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48176" w14:textId="7FC7D1A8" w:rsidR="0022532A" w:rsidRPr="00A377E5" w:rsidRDefault="00EC1B23" w:rsidP="0022532A">
      <w:pPr>
        <w:spacing w:after="0"/>
        <w:rPr>
          <w:rFonts w:cstheme="minorHAnsi"/>
          <w:b/>
          <w:bCs/>
          <w:sz w:val="24"/>
          <w:szCs w:val="24"/>
        </w:rPr>
      </w:pPr>
      <w:r w:rsidRPr="00A377E5">
        <w:rPr>
          <w:rFonts w:cstheme="minorHAnsi"/>
          <w:b/>
          <w:bCs/>
          <w:sz w:val="24"/>
          <w:szCs w:val="24"/>
        </w:rPr>
        <w:t>202</w:t>
      </w:r>
      <w:r w:rsidR="00677EFC" w:rsidRPr="00A377E5">
        <w:rPr>
          <w:rFonts w:cstheme="minorHAnsi"/>
          <w:b/>
          <w:bCs/>
          <w:sz w:val="24"/>
          <w:szCs w:val="24"/>
        </w:rPr>
        <w:t>3</w:t>
      </w:r>
      <w:r w:rsidRPr="00A377E5">
        <w:rPr>
          <w:rFonts w:cstheme="minorHAnsi"/>
          <w:b/>
          <w:bCs/>
          <w:sz w:val="24"/>
          <w:szCs w:val="24"/>
        </w:rPr>
        <w:t xml:space="preserve"> Parashah Reading</w:t>
      </w:r>
      <w:r w:rsidR="00E37014" w:rsidRPr="00A377E5">
        <w:rPr>
          <w:rFonts w:cstheme="minorHAnsi"/>
          <w:b/>
          <w:bCs/>
          <w:sz w:val="24"/>
          <w:szCs w:val="24"/>
        </w:rPr>
        <w:t>:</w:t>
      </w:r>
      <w:r w:rsidRPr="00A377E5">
        <w:rPr>
          <w:rFonts w:cstheme="minorHAnsi"/>
          <w:b/>
          <w:bCs/>
          <w:sz w:val="24"/>
          <w:szCs w:val="24"/>
        </w:rPr>
        <w:t xml:space="preserve"> </w:t>
      </w:r>
      <w:r w:rsidR="0022532A" w:rsidRPr="00A377E5">
        <w:rPr>
          <w:rFonts w:cstheme="minorHAnsi"/>
          <w:b/>
          <w:bCs/>
          <w:sz w:val="24"/>
          <w:szCs w:val="24"/>
        </w:rPr>
        <w:t>#</w:t>
      </w:r>
      <w:r w:rsidR="00674FAD" w:rsidRPr="00A377E5">
        <w:rPr>
          <w:rFonts w:cstheme="minorHAnsi"/>
          <w:b/>
          <w:bCs/>
          <w:sz w:val="24"/>
          <w:szCs w:val="24"/>
        </w:rPr>
        <w:t>2</w:t>
      </w:r>
      <w:r w:rsidR="0022532A" w:rsidRPr="00A377E5">
        <w:rPr>
          <w:rFonts w:cstheme="minorHAnsi"/>
          <w:b/>
          <w:bCs/>
          <w:sz w:val="24"/>
          <w:szCs w:val="24"/>
        </w:rPr>
        <w:tab/>
      </w:r>
      <w:r w:rsidR="0022532A" w:rsidRPr="00A377E5">
        <w:rPr>
          <w:rFonts w:cstheme="minorHAnsi"/>
          <w:b/>
          <w:bCs/>
          <w:sz w:val="24"/>
          <w:szCs w:val="24"/>
        </w:rPr>
        <w:tab/>
        <w:t>Name:</w:t>
      </w:r>
      <w:r w:rsidR="0022532A" w:rsidRPr="00A377E5">
        <w:rPr>
          <w:rFonts w:cstheme="minorHAnsi"/>
          <w:b/>
          <w:bCs/>
          <w:sz w:val="24"/>
          <w:szCs w:val="24"/>
        </w:rPr>
        <w:tab/>
      </w:r>
      <w:r w:rsidR="00674FAD" w:rsidRPr="00A377E5">
        <w:rPr>
          <w:rFonts w:cstheme="minorHAnsi"/>
          <w:b/>
          <w:bCs/>
          <w:sz w:val="24"/>
          <w:szCs w:val="24"/>
        </w:rPr>
        <w:t>NOACH</w:t>
      </w:r>
      <w:r w:rsidR="006678A0" w:rsidRPr="00A377E5">
        <w:rPr>
          <w:rFonts w:cstheme="minorHAnsi"/>
          <w:b/>
          <w:bCs/>
          <w:sz w:val="24"/>
          <w:szCs w:val="24"/>
        </w:rPr>
        <w:tab/>
      </w:r>
      <w:r w:rsidR="0022532A" w:rsidRPr="00A377E5">
        <w:rPr>
          <w:rFonts w:cstheme="minorHAnsi"/>
          <w:b/>
          <w:bCs/>
          <w:sz w:val="24"/>
          <w:szCs w:val="24"/>
        </w:rPr>
        <w:tab/>
        <w:t>Torah Reading:</w:t>
      </w:r>
      <w:r w:rsidR="0022532A" w:rsidRPr="00A377E5">
        <w:rPr>
          <w:rFonts w:cstheme="minorHAnsi"/>
          <w:b/>
          <w:bCs/>
          <w:sz w:val="24"/>
          <w:szCs w:val="24"/>
        </w:rPr>
        <w:tab/>
        <w:t xml:space="preserve">     Genesis </w:t>
      </w:r>
      <w:r w:rsidR="007E0DBF" w:rsidRPr="00A377E5">
        <w:rPr>
          <w:rFonts w:cstheme="minorHAnsi"/>
          <w:b/>
          <w:bCs/>
          <w:sz w:val="24"/>
          <w:szCs w:val="24"/>
        </w:rPr>
        <w:t>6:9 – 11:32</w:t>
      </w:r>
    </w:p>
    <w:p w14:paraId="687792A9" w14:textId="2B7BBFB1" w:rsidR="0022532A" w:rsidRPr="00A377E5" w:rsidRDefault="0022532A" w:rsidP="007E0DBF">
      <w:pPr>
        <w:spacing w:after="0"/>
        <w:rPr>
          <w:rFonts w:cstheme="minorHAnsi"/>
          <w:b/>
          <w:bCs/>
          <w:sz w:val="24"/>
          <w:szCs w:val="24"/>
        </w:rPr>
      </w:pPr>
      <w:r w:rsidRPr="00A377E5">
        <w:rPr>
          <w:rFonts w:cstheme="minorHAnsi"/>
          <w:b/>
          <w:bCs/>
          <w:sz w:val="24"/>
          <w:szCs w:val="24"/>
        </w:rPr>
        <w:tab/>
      </w:r>
      <w:r w:rsidRPr="00A377E5">
        <w:rPr>
          <w:rFonts w:cstheme="minorHAnsi"/>
          <w:b/>
          <w:bCs/>
          <w:sz w:val="24"/>
          <w:szCs w:val="24"/>
        </w:rPr>
        <w:tab/>
      </w:r>
      <w:r w:rsidRPr="00A377E5">
        <w:rPr>
          <w:rFonts w:cstheme="minorHAnsi"/>
          <w:b/>
          <w:bCs/>
          <w:sz w:val="24"/>
          <w:szCs w:val="24"/>
        </w:rPr>
        <w:tab/>
      </w:r>
      <w:r w:rsidRPr="00A377E5">
        <w:rPr>
          <w:rFonts w:cstheme="minorHAnsi"/>
          <w:b/>
          <w:bCs/>
          <w:sz w:val="24"/>
          <w:szCs w:val="24"/>
        </w:rPr>
        <w:tab/>
      </w:r>
      <w:r w:rsidRPr="00A377E5">
        <w:rPr>
          <w:rFonts w:cstheme="minorHAnsi"/>
          <w:b/>
          <w:bCs/>
          <w:sz w:val="24"/>
          <w:szCs w:val="24"/>
        </w:rPr>
        <w:tab/>
      </w:r>
      <w:r w:rsidRPr="00A377E5">
        <w:rPr>
          <w:rFonts w:cstheme="minorHAnsi"/>
          <w:b/>
          <w:bCs/>
          <w:sz w:val="24"/>
          <w:szCs w:val="24"/>
        </w:rPr>
        <w:tab/>
        <w:t xml:space="preserve">Haftarah Reading:     </w:t>
      </w:r>
      <w:r w:rsidR="007E0DBF" w:rsidRPr="00A377E5">
        <w:rPr>
          <w:rFonts w:cstheme="minorHAnsi"/>
          <w:b/>
          <w:bCs/>
          <w:sz w:val="24"/>
          <w:szCs w:val="24"/>
        </w:rPr>
        <w:t>Isaiah 54:1 – 55:5</w:t>
      </w:r>
      <w:r w:rsidRPr="00A377E5">
        <w:rPr>
          <w:rFonts w:cstheme="minorHAnsi"/>
          <w:b/>
          <w:bCs/>
          <w:sz w:val="24"/>
          <w:szCs w:val="24"/>
        </w:rPr>
        <w:tab/>
      </w:r>
      <w:r w:rsidR="007E0DBF" w:rsidRPr="00A377E5">
        <w:rPr>
          <w:rFonts w:cstheme="minorHAnsi"/>
          <w:b/>
          <w:bCs/>
          <w:sz w:val="24"/>
          <w:szCs w:val="24"/>
        </w:rPr>
        <w:tab/>
      </w:r>
      <w:r w:rsidRPr="00A377E5">
        <w:rPr>
          <w:rFonts w:cstheme="minorHAnsi"/>
          <w:b/>
          <w:bCs/>
          <w:sz w:val="24"/>
          <w:szCs w:val="24"/>
        </w:rPr>
        <w:t>Gospel:</w:t>
      </w:r>
      <w:r w:rsidRPr="00A377E5">
        <w:rPr>
          <w:rFonts w:cstheme="minorHAnsi"/>
          <w:b/>
          <w:bCs/>
          <w:sz w:val="24"/>
          <w:szCs w:val="24"/>
        </w:rPr>
        <w:tab/>
        <w:t xml:space="preserve">     </w:t>
      </w:r>
      <w:r w:rsidR="007E0DBF" w:rsidRPr="00A377E5">
        <w:rPr>
          <w:rFonts w:cstheme="minorHAnsi"/>
          <w:b/>
          <w:bCs/>
          <w:sz w:val="24"/>
          <w:szCs w:val="24"/>
        </w:rPr>
        <w:t>Luke 17:20 - 27</w:t>
      </w:r>
    </w:p>
    <w:p w14:paraId="2728E2E9" w14:textId="77777777" w:rsidR="0022532A" w:rsidRPr="00A377E5" w:rsidRDefault="0022532A" w:rsidP="0022532A">
      <w:pPr>
        <w:spacing w:after="0"/>
        <w:rPr>
          <w:rFonts w:cstheme="minorHAnsi"/>
          <w:b/>
          <w:bCs/>
          <w:sz w:val="24"/>
          <w:szCs w:val="24"/>
        </w:rPr>
      </w:pPr>
    </w:p>
    <w:p w14:paraId="538CA0C6" w14:textId="0B7874E3" w:rsidR="00EC1B23" w:rsidRPr="00A377E5" w:rsidRDefault="007D52D3" w:rsidP="0022532A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A377E5">
        <w:rPr>
          <w:rFonts w:cstheme="minorHAnsi"/>
          <w:b/>
          <w:bCs/>
          <w:sz w:val="24"/>
          <w:szCs w:val="24"/>
          <w:u w:val="single"/>
        </w:rPr>
        <w:t>This Week’s Torah Portio</w:t>
      </w:r>
      <w:r w:rsidR="00E37014" w:rsidRPr="00A377E5">
        <w:rPr>
          <w:rFonts w:cstheme="minorHAnsi"/>
          <w:b/>
          <w:bCs/>
          <w:sz w:val="24"/>
          <w:szCs w:val="24"/>
          <w:u w:val="single"/>
        </w:rPr>
        <w:t>ns</w:t>
      </w:r>
      <w:r w:rsidR="00900238" w:rsidRPr="00A377E5">
        <w:rPr>
          <w:rFonts w:cstheme="minorHAnsi"/>
          <w:b/>
          <w:bCs/>
          <w:sz w:val="24"/>
          <w:szCs w:val="24"/>
          <w:u w:val="single"/>
        </w:rPr>
        <w:t xml:space="preserve"> and Outlines</w:t>
      </w:r>
    </w:p>
    <w:p w14:paraId="14E2F755" w14:textId="77777777" w:rsidR="00506C56" w:rsidRPr="00A377E5" w:rsidRDefault="00506C56" w:rsidP="0022532A">
      <w:pPr>
        <w:spacing w:after="0"/>
        <w:rPr>
          <w:rFonts w:cstheme="minorHAnsi"/>
          <w:b/>
          <w:bCs/>
          <w:sz w:val="24"/>
          <w:szCs w:val="24"/>
          <w:u w:val="single"/>
        </w:rPr>
      </w:pPr>
    </w:p>
    <w:p w14:paraId="00C71B72" w14:textId="4762B876" w:rsidR="00E37014" w:rsidRPr="00A377E5" w:rsidRDefault="0022532A" w:rsidP="0022532A">
      <w:pPr>
        <w:spacing w:after="0"/>
        <w:rPr>
          <w:b/>
          <w:bCs/>
          <w:sz w:val="24"/>
          <w:szCs w:val="24"/>
          <w:lang w:eastAsia="x-none"/>
        </w:rPr>
      </w:pPr>
      <w:r w:rsidRPr="00A377E5">
        <w:rPr>
          <w:rFonts w:cstheme="minorHAnsi"/>
          <w:b/>
          <w:bCs/>
          <w:sz w:val="24"/>
          <w:szCs w:val="24"/>
        </w:rPr>
        <w:t xml:space="preserve">Chapter </w:t>
      </w:r>
      <w:r w:rsidR="007E0DBF" w:rsidRPr="00A377E5">
        <w:rPr>
          <w:rFonts w:cstheme="minorHAnsi"/>
          <w:b/>
          <w:bCs/>
          <w:sz w:val="24"/>
          <w:szCs w:val="24"/>
        </w:rPr>
        <w:t>6</w:t>
      </w:r>
      <w:r w:rsidRPr="00A377E5">
        <w:rPr>
          <w:rFonts w:cstheme="minorHAnsi"/>
          <w:b/>
          <w:bCs/>
          <w:sz w:val="24"/>
          <w:szCs w:val="24"/>
        </w:rPr>
        <w:t>:</w:t>
      </w:r>
      <w:r w:rsidR="00070907">
        <w:rPr>
          <w:rFonts w:cstheme="minorHAnsi"/>
          <w:b/>
          <w:bCs/>
          <w:sz w:val="24"/>
          <w:szCs w:val="24"/>
        </w:rPr>
        <w:t>9</w:t>
      </w:r>
      <w:r w:rsidRPr="00A377E5">
        <w:rPr>
          <w:rFonts w:cstheme="minorHAnsi"/>
          <w:b/>
          <w:bCs/>
          <w:sz w:val="24"/>
          <w:szCs w:val="24"/>
        </w:rPr>
        <w:t xml:space="preserve"> – </w:t>
      </w:r>
      <w:r w:rsidR="007E0DBF" w:rsidRPr="00A377E5">
        <w:rPr>
          <w:rFonts w:cstheme="minorHAnsi"/>
          <w:b/>
          <w:bCs/>
          <w:sz w:val="24"/>
          <w:szCs w:val="24"/>
        </w:rPr>
        <w:t>7:24</w:t>
      </w:r>
      <w:r w:rsidRPr="00A377E5">
        <w:rPr>
          <w:rFonts w:cstheme="minorHAnsi"/>
          <w:sz w:val="24"/>
          <w:szCs w:val="24"/>
        </w:rPr>
        <w:tab/>
        <w:t>“</w:t>
      </w:r>
      <w:r w:rsidR="007E0DBF" w:rsidRPr="00A377E5">
        <w:rPr>
          <w:b/>
          <w:bCs/>
          <w:sz w:val="24"/>
          <w:szCs w:val="24"/>
          <w:lang w:eastAsia="x-none"/>
        </w:rPr>
        <w:t>Noah and the Flood”</w:t>
      </w:r>
      <w:r w:rsidR="007E0DBF" w:rsidRPr="00A377E5">
        <w:rPr>
          <w:b/>
          <w:bCs/>
          <w:sz w:val="24"/>
          <w:szCs w:val="24"/>
          <w:lang w:eastAsia="x-none"/>
        </w:rPr>
        <w:tab/>
      </w:r>
      <w:r w:rsidRPr="00A377E5">
        <w:rPr>
          <w:b/>
          <w:bCs/>
          <w:sz w:val="24"/>
          <w:szCs w:val="24"/>
          <w:lang w:eastAsia="x-none"/>
        </w:rPr>
        <w:tab/>
      </w:r>
      <w:r w:rsidRPr="00A377E5">
        <w:rPr>
          <w:b/>
          <w:bCs/>
          <w:sz w:val="24"/>
          <w:szCs w:val="24"/>
          <w:lang w:eastAsia="x-none"/>
        </w:rPr>
        <w:tab/>
      </w:r>
      <w:r w:rsidRPr="00A377E5">
        <w:rPr>
          <w:b/>
          <w:bCs/>
          <w:sz w:val="24"/>
          <w:szCs w:val="24"/>
          <w:lang w:eastAsia="x-none"/>
        </w:rPr>
        <w:tab/>
        <w:t xml:space="preserve">Chapter </w:t>
      </w:r>
      <w:r w:rsidR="007E0DBF" w:rsidRPr="00A377E5">
        <w:rPr>
          <w:b/>
          <w:bCs/>
          <w:sz w:val="24"/>
          <w:szCs w:val="24"/>
          <w:lang w:eastAsia="x-none"/>
        </w:rPr>
        <w:t>8</w:t>
      </w:r>
      <w:r w:rsidRPr="00A377E5">
        <w:rPr>
          <w:b/>
          <w:bCs/>
          <w:sz w:val="24"/>
          <w:szCs w:val="24"/>
          <w:lang w:eastAsia="x-none"/>
        </w:rPr>
        <w:t xml:space="preserve">:1 –  </w:t>
      </w:r>
      <w:r w:rsidR="007E0DBF" w:rsidRPr="00A377E5">
        <w:rPr>
          <w:b/>
          <w:bCs/>
          <w:sz w:val="24"/>
          <w:szCs w:val="24"/>
          <w:lang w:eastAsia="x-none"/>
        </w:rPr>
        <w:t>19</w:t>
      </w:r>
      <w:r w:rsidRPr="00A377E5">
        <w:rPr>
          <w:b/>
          <w:bCs/>
          <w:sz w:val="24"/>
          <w:szCs w:val="24"/>
          <w:lang w:eastAsia="x-none"/>
        </w:rPr>
        <w:t xml:space="preserve">     “</w:t>
      </w:r>
      <w:r w:rsidR="007E0DBF" w:rsidRPr="00A377E5">
        <w:rPr>
          <w:b/>
          <w:bCs/>
          <w:sz w:val="24"/>
          <w:szCs w:val="24"/>
          <w:lang w:eastAsia="x-none"/>
        </w:rPr>
        <w:t>The Flood Subsides</w:t>
      </w:r>
      <w:r w:rsidRPr="00A377E5">
        <w:rPr>
          <w:b/>
          <w:bCs/>
          <w:sz w:val="24"/>
          <w:szCs w:val="24"/>
          <w:lang w:eastAsia="x-none"/>
        </w:rPr>
        <w:t>”</w:t>
      </w:r>
    </w:p>
    <w:p w14:paraId="7767B502" w14:textId="4C126AF0" w:rsidR="0022532A" w:rsidRPr="00A377E5" w:rsidRDefault="0022532A" w:rsidP="0022532A">
      <w:pPr>
        <w:spacing w:after="0"/>
        <w:rPr>
          <w:b/>
          <w:bCs/>
          <w:sz w:val="24"/>
          <w:szCs w:val="24"/>
          <w:lang w:eastAsia="x-none"/>
        </w:rPr>
      </w:pPr>
      <w:r w:rsidRPr="00A377E5">
        <w:rPr>
          <w:b/>
          <w:bCs/>
          <w:sz w:val="24"/>
          <w:szCs w:val="24"/>
          <w:lang w:eastAsia="x-none"/>
        </w:rPr>
        <w:t xml:space="preserve">Chapter </w:t>
      </w:r>
      <w:r w:rsidR="007E0DBF" w:rsidRPr="00A377E5">
        <w:rPr>
          <w:b/>
          <w:bCs/>
          <w:sz w:val="24"/>
          <w:szCs w:val="24"/>
          <w:lang w:eastAsia="x-none"/>
        </w:rPr>
        <w:t>8</w:t>
      </w:r>
      <w:r w:rsidRPr="00A377E5">
        <w:rPr>
          <w:b/>
          <w:bCs/>
          <w:sz w:val="24"/>
          <w:szCs w:val="24"/>
          <w:lang w:eastAsia="x-none"/>
        </w:rPr>
        <w:t>:</w:t>
      </w:r>
      <w:r w:rsidR="007E0DBF" w:rsidRPr="00A377E5">
        <w:rPr>
          <w:b/>
          <w:bCs/>
          <w:sz w:val="24"/>
          <w:szCs w:val="24"/>
          <w:lang w:eastAsia="x-none"/>
        </w:rPr>
        <w:t>20</w:t>
      </w:r>
      <w:r w:rsidRPr="00A377E5">
        <w:rPr>
          <w:b/>
          <w:bCs/>
          <w:sz w:val="24"/>
          <w:szCs w:val="24"/>
          <w:lang w:eastAsia="x-none"/>
        </w:rPr>
        <w:t xml:space="preserve"> – </w:t>
      </w:r>
      <w:r w:rsidR="007E0DBF" w:rsidRPr="00A377E5">
        <w:rPr>
          <w:b/>
          <w:bCs/>
          <w:sz w:val="24"/>
          <w:szCs w:val="24"/>
          <w:lang w:eastAsia="x-none"/>
        </w:rPr>
        <w:t>9:17</w:t>
      </w:r>
      <w:r w:rsidRPr="00A377E5">
        <w:rPr>
          <w:b/>
          <w:bCs/>
          <w:sz w:val="24"/>
          <w:szCs w:val="24"/>
          <w:lang w:eastAsia="x-none"/>
        </w:rPr>
        <w:tab/>
        <w:t>“</w:t>
      </w:r>
      <w:r w:rsidR="007E0DBF" w:rsidRPr="00A377E5">
        <w:rPr>
          <w:b/>
          <w:bCs/>
          <w:sz w:val="24"/>
          <w:szCs w:val="24"/>
          <w:lang w:eastAsia="x-none"/>
        </w:rPr>
        <w:t>YHWH's Covenant with Noah</w:t>
      </w:r>
      <w:r w:rsidRPr="00A377E5">
        <w:rPr>
          <w:b/>
          <w:bCs/>
          <w:sz w:val="24"/>
          <w:szCs w:val="24"/>
          <w:lang w:eastAsia="x-none"/>
        </w:rPr>
        <w:t>”</w:t>
      </w:r>
      <w:r w:rsidR="007E0DBF" w:rsidRPr="00A377E5">
        <w:rPr>
          <w:b/>
          <w:bCs/>
          <w:sz w:val="24"/>
          <w:szCs w:val="24"/>
          <w:lang w:eastAsia="x-none"/>
        </w:rPr>
        <w:tab/>
      </w:r>
      <w:r w:rsidRPr="00A377E5">
        <w:rPr>
          <w:b/>
          <w:bCs/>
          <w:sz w:val="24"/>
          <w:szCs w:val="24"/>
          <w:lang w:eastAsia="x-none"/>
        </w:rPr>
        <w:tab/>
      </w:r>
      <w:r w:rsidRPr="00A377E5">
        <w:rPr>
          <w:b/>
          <w:bCs/>
          <w:sz w:val="24"/>
          <w:szCs w:val="24"/>
          <w:lang w:eastAsia="x-none"/>
        </w:rPr>
        <w:tab/>
        <w:t xml:space="preserve">Chapter </w:t>
      </w:r>
      <w:r w:rsidR="007E0DBF" w:rsidRPr="00A377E5">
        <w:rPr>
          <w:b/>
          <w:bCs/>
          <w:sz w:val="24"/>
          <w:szCs w:val="24"/>
          <w:lang w:eastAsia="x-none"/>
        </w:rPr>
        <w:t>9</w:t>
      </w:r>
      <w:r w:rsidRPr="00A377E5">
        <w:rPr>
          <w:b/>
          <w:bCs/>
          <w:sz w:val="24"/>
          <w:szCs w:val="24"/>
          <w:lang w:eastAsia="x-none"/>
        </w:rPr>
        <w:t>:1</w:t>
      </w:r>
      <w:r w:rsidR="007E0DBF" w:rsidRPr="00A377E5">
        <w:rPr>
          <w:b/>
          <w:bCs/>
          <w:sz w:val="24"/>
          <w:szCs w:val="24"/>
          <w:lang w:eastAsia="x-none"/>
        </w:rPr>
        <w:t>8</w:t>
      </w:r>
      <w:r w:rsidRPr="00A377E5">
        <w:rPr>
          <w:b/>
          <w:bCs/>
          <w:sz w:val="24"/>
          <w:szCs w:val="24"/>
          <w:lang w:eastAsia="x-none"/>
        </w:rPr>
        <w:t xml:space="preserve"> – </w:t>
      </w:r>
      <w:r w:rsidR="002442C1" w:rsidRPr="00A377E5">
        <w:rPr>
          <w:b/>
          <w:bCs/>
          <w:sz w:val="24"/>
          <w:szCs w:val="24"/>
          <w:lang w:eastAsia="x-none"/>
        </w:rPr>
        <w:t>29</w:t>
      </w:r>
      <w:r w:rsidRPr="00A377E5">
        <w:rPr>
          <w:b/>
          <w:bCs/>
          <w:sz w:val="24"/>
          <w:szCs w:val="24"/>
          <w:lang w:eastAsia="x-none"/>
        </w:rPr>
        <w:t xml:space="preserve">     “</w:t>
      </w:r>
      <w:r w:rsidR="002442C1" w:rsidRPr="00A377E5">
        <w:rPr>
          <w:b/>
          <w:bCs/>
          <w:sz w:val="24"/>
          <w:szCs w:val="24"/>
          <w:lang w:eastAsia="x-none"/>
        </w:rPr>
        <w:t>Noah's Descendants</w:t>
      </w:r>
      <w:r w:rsidRPr="00A377E5">
        <w:rPr>
          <w:b/>
          <w:bCs/>
          <w:sz w:val="24"/>
          <w:szCs w:val="24"/>
          <w:lang w:eastAsia="x-none"/>
        </w:rPr>
        <w:t>”</w:t>
      </w:r>
    </w:p>
    <w:p w14:paraId="1C849AFC" w14:textId="35371CDA" w:rsidR="0022532A" w:rsidRPr="00A377E5" w:rsidRDefault="0022532A" w:rsidP="0022532A">
      <w:pPr>
        <w:spacing w:after="0"/>
        <w:rPr>
          <w:b/>
          <w:bCs/>
          <w:sz w:val="24"/>
          <w:szCs w:val="24"/>
          <w:lang w:eastAsia="x-none"/>
        </w:rPr>
      </w:pPr>
      <w:r w:rsidRPr="00A377E5">
        <w:rPr>
          <w:b/>
          <w:bCs/>
          <w:sz w:val="24"/>
          <w:szCs w:val="24"/>
          <w:lang w:eastAsia="x-none"/>
        </w:rPr>
        <w:t xml:space="preserve">Chapter </w:t>
      </w:r>
      <w:r w:rsidR="002442C1" w:rsidRPr="00A377E5">
        <w:rPr>
          <w:b/>
          <w:bCs/>
          <w:sz w:val="24"/>
          <w:szCs w:val="24"/>
          <w:lang w:eastAsia="x-none"/>
        </w:rPr>
        <w:t>10</w:t>
      </w:r>
      <w:r w:rsidRPr="00A377E5">
        <w:rPr>
          <w:b/>
          <w:bCs/>
          <w:sz w:val="24"/>
          <w:szCs w:val="24"/>
          <w:lang w:eastAsia="x-none"/>
        </w:rPr>
        <w:t xml:space="preserve">:1 – </w:t>
      </w:r>
      <w:r w:rsidR="002442C1" w:rsidRPr="00A377E5">
        <w:rPr>
          <w:b/>
          <w:bCs/>
          <w:sz w:val="24"/>
          <w:szCs w:val="24"/>
          <w:lang w:eastAsia="x-none"/>
        </w:rPr>
        <w:t>32</w:t>
      </w:r>
      <w:r w:rsidRPr="00A377E5">
        <w:rPr>
          <w:b/>
          <w:bCs/>
          <w:sz w:val="24"/>
          <w:szCs w:val="24"/>
          <w:lang w:eastAsia="x-none"/>
        </w:rPr>
        <w:tab/>
        <w:t>“</w:t>
      </w:r>
      <w:r w:rsidR="002442C1" w:rsidRPr="00A377E5">
        <w:rPr>
          <w:b/>
          <w:bCs/>
          <w:sz w:val="24"/>
          <w:szCs w:val="24"/>
          <w:lang w:eastAsia="x-none"/>
        </w:rPr>
        <w:t>Nations Descended from Noah</w:t>
      </w:r>
      <w:r w:rsidRPr="00A377E5">
        <w:rPr>
          <w:b/>
          <w:bCs/>
          <w:sz w:val="24"/>
          <w:szCs w:val="24"/>
          <w:lang w:eastAsia="x-none"/>
        </w:rPr>
        <w:t>”</w:t>
      </w:r>
      <w:r w:rsidRPr="00A377E5">
        <w:rPr>
          <w:b/>
          <w:bCs/>
          <w:sz w:val="24"/>
          <w:szCs w:val="24"/>
          <w:lang w:eastAsia="x-none"/>
        </w:rPr>
        <w:tab/>
      </w:r>
      <w:r w:rsidRPr="00A377E5">
        <w:rPr>
          <w:b/>
          <w:bCs/>
          <w:sz w:val="24"/>
          <w:szCs w:val="24"/>
          <w:lang w:eastAsia="x-none"/>
        </w:rPr>
        <w:tab/>
      </w:r>
      <w:r w:rsidR="00A377E5">
        <w:rPr>
          <w:b/>
          <w:bCs/>
          <w:sz w:val="24"/>
          <w:szCs w:val="24"/>
          <w:lang w:eastAsia="x-none"/>
        </w:rPr>
        <w:tab/>
      </w:r>
      <w:r w:rsidRPr="00A377E5">
        <w:rPr>
          <w:b/>
          <w:bCs/>
          <w:sz w:val="24"/>
          <w:szCs w:val="24"/>
          <w:lang w:eastAsia="x-none"/>
        </w:rPr>
        <w:t xml:space="preserve">Chapter </w:t>
      </w:r>
      <w:r w:rsidR="002442C1" w:rsidRPr="00A377E5">
        <w:rPr>
          <w:b/>
          <w:bCs/>
          <w:sz w:val="24"/>
          <w:szCs w:val="24"/>
          <w:lang w:eastAsia="x-none"/>
        </w:rPr>
        <w:t>11</w:t>
      </w:r>
      <w:r w:rsidRPr="00A377E5">
        <w:rPr>
          <w:b/>
          <w:bCs/>
          <w:sz w:val="24"/>
          <w:szCs w:val="24"/>
          <w:lang w:eastAsia="x-none"/>
        </w:rPr>
        <w:t xml:space="preserve">:1 – </w:t>
      </w:r>
      <w:r w:rsidR="002442C1" w:rsidRPr="00A377E5">
        <w:rPr>
          <w:b/>
          <w:bCs/>
          <w:sz w:val="24"/>
          <w:szCs w:val="24"/>
          <w:lang w:eastAsia="x-none"/>
        </w:rPr>
        <w:t xml:space="preserve">9  </w:t>
      </w:r>
      <w:r w:rsidRPr="00A377E5">
        <w:rPr>
          <w:b/>
          <w:bCs/>
          <w:sz w:val="24"/>
          <w:szCs w:val="24"/>
          <w:lang w:eastAsia="x-none"/>
        </w:rPr>
        <w:t xml:space="preserve">     “</w:t>
      </w:r>
      <w:r w:rsidR="002442C1" w:rsidRPr="00A377E5">
        <w:rPr>
          <w:b/>
          <w:bCs/>
          <w:sz w:val="24"/>
          <w:szCs w:val="24"/>
          <w:lang w:eastAsia="x-none"/>
        </w:rPr>
        <w:t>The Tower of Babel</w:t>
      </w:r>
      <w:r w:rsidRPr="00A377E5">
        <w:rPr>
          <w:b/>
          <w:bCs/>
          <w:sz w:val="24"/>
          <w:szCs w:val="24"/>
          <w:lang w:eastAsia="x-none"/>
        </w:rPr>
        <w:t>”</w:t>
      </w:r>
    </w:p>
    <w:p w14:paraId="679DD938" w14:textId="43AE3E89" w:rsidR="0022532A" w:rsidRPr="00A377E5" w:rsidRDefault="0022532A" w:rsidP="0022532A">
      <w:pPr>
        <w:spacing w:after="0"/>
        <w:rPr>
          <w:b/>
          <w:bCs/>
          <w:sz w:val="24"/>
          <w:szCs w:val="24"/>
          <w:lang w:eastAsia="x-none"/>
        </w:rPr>
      </w:pPr>
      <w:r w:rsidRPr="00A377E5">
        <w:rPr>
          <w:b/>
          <w:bCs/>
          <w:sz w:val="24"/>
          <w:szCs w:val="24"/>
          <w:lang w:eastAsia="x-none"/>
        </w:rPr>
        <w:t xml:space="preserve">Chapter </w:t>
      </w:r>
      <w:r w:rsidR="002442C1" w:rsidRPr="00A377E5">
        <w:rPr>
          <w:b/>
          <w:bCs/>
          <w:sz w:val="24"/>
          <w:szCs w:val="24"/>
          <w:lang w:eastAsia="x-none"/>
        </w:rPr>
        <w:t>11</w:t>
      </w:r>
      <w:r w:rsidRPr="00A377E5">
        <w:rPr>
          <w:b/>
          <w:bCs/>
          <w:sz w:val="24"/>
          <w:szCs w:val="24"/>
          <w:lang w:eastAsia="x-none"/>
        </w:rPr>
        <w:t>:1</w:t>
      </w:r>
      <w:r w:rsidR="002442C1" w:rsidRPr="00A377E5">
        <w:rPr>
          <w:b/>
          <w:bCs/>
          <w:sz w:val="24"/>
          <w:szCs w:val="24"/>
          <w:lang w:eastAsia="x-none"/>
        </w:rPr>
        <w:t>0</w:t>
      </w:r>
      <w:r w:rsidRPr="00A377E5">
        <w:rPr>
          <w:b/>
          <w:bCs/>
          <w:sz w:val="24"/>
          <w:szCs w:val="24"/>
          <w:lang w:eastAsia="x-none"/>
        </w:rPr>
        <w:t xml:space="preserve"> – </w:t>
      </w:r>
      <w:r w:rsidR="002442C1" w:rsidRPr="00A377E5">
        <w:rPr>
          <w:b/>
          <w:bCs/>
          <w:sz w:val="24"/>
          <w:szCs w:val="24"/>
          <w:lang w:eastAsia="x-none"/>
        </w:rPr>
        <w:t>26</w:t>
      </w:r>
      <w:r w:rsidRPr="00A377E5">
        <w:rPr>
          <w:b/>
          <w:bCs/>
          <w:sz w:val="24"/>
          <w:szCs w:val="24"/>
          <w:lang w:eastAsia="x-none"/>
        </w:rPr>
        <w:tab/>
        <w:t>“</w:t>
      </w:r>
      <w:r w:rsidR="00B52519" w:rsidRPr="00A377E5">
        <w:rPr>
          <w:b/>
          <w:bCs/>
          <w:sz w:val="24"/>
          <w:szCs w:val="24"/>
          <w:lang w:eastAsia="x-none"/>
        </w:rPr>
        <w:t>Shem’s Descendants</w:t>
      </w:r>
      <w:r w:rsidRPr="00A377E5">
        <w:rPr>
          <w:b/>
          <w:bCs/>
          <w:sz w:val="24"/>
          <w:szCs w:val="24"/>
          <w:lang w:eastAsia="x-none"/>
        </w:rPr>
        <w:t>”</w:t>
      </w:r>
      <w:r w:rsidR="002442C1" w:rsidRPr="00A377E5">
        <w:rPr>
          <w:b/>
          <w:bCs/>
          <w:sz w:val="24"/>
          <w:szCs w:val="24"/>
          <w:lang w:eastAsia="x-none"/>
        </w:rPr>
        <w:tab/>
      </w:r>
      <w:r w:rsidR="002442C1" w:rsidRPr="00A377E5">
        <w:rPr>
          <w:b/>
          <w:bCs/>
          <w:sz w:val="24"/>
          <w:szCs w:val="24"/>
          <w:lang w:eastAsia="x-none"/>
        </w:rPr>
        <w:tab/>
      </w:r>
      <w:r w:rsidR="002442C1" w:rsidRPr="00A377E5">
        <w:rPr>
          <w:b/>
          <w:bCs/>
          <w:sz w:val="24"/>
          <w:szCs w:val="24"/>
          <w:lang w:eastAsia="x-none"/>
        </w:rPr>
        <w:tab/>
      </w:r>
      <w:r w:rsidR="002442C1" w:rsidRPr="00A377E5">
        <w:rPr>
          <w:b/>
          <w:bCs/>
          <w:sz w:val="24"/>
          <w:szCs w:val="24"/>
          <w:lang w:eastAsia="x-none"/>
        </w:rPr>
        <w:tab/>
        <w:t>Chapter 11:27 – 32   “Terah's Descendants”</w:t>
      </w:r>
    </w:p>
    <w:p w14:paraId="3321BF00" w14:textId="77777777" w:rsidR="0022532A" w:rsidRPr="00A377E5" w:rsidRDefault="0022532A" w:rsidP="0022532A">
      <w:pPr>
        <w:spacing w:after="0"/>
        <w:rPr>
          <w:rFonts w:cstheme="minorHAnsi"/>
          <w:sz w:val="24"/>
          <w:szCs w:val="24"/>
        </w:rPr>
      </w:pPr>
    </w:p>
    <w:p w14:paraId="14F934F1" w14:textId="1EC4391B" w:rsidR="00693CD6" w:rsidRPr="00A377E5" w:rsidRDefault="00693CD6">
      <w:pPr>
        <w:rPr>
          <w:rFonts w:cstheme="minorHAnsi"/>
          <w:sz w:val="24"/>
          <w:szCs w:val="24"/>
        </w:rPr>
      </w:pPr>
      <w:r w:rsidRPr="00A377E5">
        <w:rPr>
          <w:rFonts w:cstheme="minorHAnsi"/>
          <w:b/>
          <w:bCs/>
          <w:sz w:val="24"/>
          <w:szCs w:val="24"/>
          <w:u w:val="single"/>
        </w:rPr>
        <w:t>NOTES</w:t>
      </w:r>
      <w:r w:rsidRPr="00A377E5">
        <w:rPr>
          <w:rFonts w:cstheme="minorHAnsi"/>
          <w:sz w:val="24"/>
          <w:szCs w:val="24"/>
        </w:rPr>
        <w:t>______________________________________________________________________________________________________________</w:t>
      </w:r>
    </w:p>
    <w:p w14:paraId="1486AEF2" w14:textId="6E8A6858" w:rsidR="00693CD6" w:rsidRPr="00A377E5" w:rsidRDefault="00693CD6">
      <w:pPr>
        <w:rPr>
          <w:rFonts w:cstheme="minorHAnsi"/>
          <w:sz w:val="24"/>
          <w:szCs w:val="24"/>
        </w:rPr>
      </w:pPr>
      <w:r w:rsidRPr="00A377E5">
        <w:rPr>
          <w:rFonts w:cstheme="minorHAnsi"/>
          <w:sz w:val="24"/>
          <w:szCs w:val="24"/>
        </w:rPr>
        <w:t>___________________________________________________________________________________________________________________</w:t>
      </w:r>
    </w:p>
    <w:p w14:paraId="55A1C97B" w14:textId="305CADF5" w:rsidR="00693CD6" w:rsidRPr="00A377E5" w:rsidRDefault="00693CD6">
      <w:pPr>
        <w:rPr>
          <w:rFonts w:cstheme="minorHAnsi"/>
          <w:sz w:val="24"/>
          <w:szCs w:val="24"/>
        </w:rPr>
      </w:pPr>
      <w:r w:rsidRPr="00A377E5">
        <w:rPr>
          <w:rFonts w:cstheme="minorHAnsi"/>
          <w:sz w:val="24"/>
          <w:szCs w:val="24"/>
        </w:rPr>
        <w:t>___________________________________________________________________________________________________________________</w:t>
      </w:r>
    </w:p>
    <w:p w14:paraId="6694C925" w14:textId="6B22C7ED" w:rsidR="00B90CEC" w:rsidRPr="00546B0D" w:rsidRDefault="00071B29" w:rsidP="00546B0D">
      <w:pPr>
        <w:rPr>
          <w:rFonts w:cstheme="minorHAnsi"/>
          <w:sz w:val="24"/>
          <w:szCs w:val="24"/>
        </w:rPr>
      </w:pPr>
      <w:r w:rsidRPr="00A377E5">
        <w:rPr>
          <w:rFonts w:cstheme="minorHAnsi"/>
          <w:sz w:val="24"/>
          <w:szCs w:val="24"/>
        </w:rPr>
        <w:t>___________________________________________________________________________________________________________________</w:t>
      </w:r>
    </w:p>
    <w:p w14:paraId="42201785" w14:textId="6CCBEECB" w:rsidR="0022532A" w:rsidRDefault="0071149E" w:rsidP="0022532A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A377E5">
        <w:rPr>
          <w:rFonts w:cstheme="minorHAnsi"/>
          <w:b/>
          <w:bCs/>
          <w:sz w:val="24"/>
          <w:szCs w:val="24"/>
          <w:u w:val="single"/>
        </w:rPr>
        <w:t xml:space="preserve">Torah Parashah </w:t>
      </w:r>
      <w:r w:rsidR="0022532A" w:rsidRPr="00A377E5">
        <w:rPr>
          <w:rFonts w:cstheme="minorHAnsi"/>
          <w:b/>
          <w:bCs/>
          <w:sz w:val="24"/>
          <w:szCs w:val="24"/>
          <w:u w:val="single"/>
        </w:rPr>
        <w:t xml:space="preserve">Questions for </w:t>
      </w:r>
      <w:r w:rsidR="00DD709A" w:rsidRPr="00A377E5">
        <w:rPr>
          <w:rFonts w:cstheme="minorHAnsi"/>
          <w:b/>
          <w:bCs/>
          <w:sz w:val="24"/>
          <w:szCs w:val="24"/>
          <w:u w:val="single"/>
        </w:rPr>
        <w:t>Discussion</w:t>
      </w:r>
    </w:p>
    <w:p w14:paraId="7D653117" w14:textId="450291F4" w:rsidR="009275F9" w:rsidRDefault="009275F9" w:rsidP="009275F9">
      <w:pPr>
        <w:spacing w:after="0"/>
        <w:rPr>
          <w:rFonts w:cstheme="minorHAnsi"/>
          <w:sz w:val="24"/>
          <w:szCs w:val="24"/>
        </w:rPr>
      </w:pPr>
      <w:r w:rsidRPr="009275F9">
        <w:rPr>
          <w:rFonts w:cstheme="minorHAnsi"/>
          <w:b/>
          <w:bCs/>
          <w:sz w:val="24"/>
          <w:szCs w:val="24"/>
          <w:highlight w:val="yellow"/>
          <w:u w:val="single"/>
        </w:rPr>
        <w:t xml:space="preserve">Treasure Hunt </w:t>
      </w:r>
      <w:r w:rsidR="00070907">
        <w:rPr>
          <w:rFonts w:cstheme="minorHAnsi"/>
          <w:b/>
          <w:bCs/>
          <w:sz w:val="24"/>
          <w:szCs w:val="24"/>
          <w:highlight w:val="yellow"/>
          <w:u w:val="single"/>
        </w:rPr>
        <w:t>Alert</w:t>
      </w:r>
      <w:r w:rsidRPr="009275F9">
        <w:rPr>
          <w:rFonts w:cstheme="minorHAnsi"/>
          <w:b/>
          <w:bCs/>
          <w:sz w:val="24"/>
          <w:szCs w:val="24"/>
          <w:highlight w:val="yellow"/>
          <w:u w:val="single"/>
        </w:rPr>
        <w:t>!</w:t>
      </w:r>
      <w:r>
        <w:rPr>
          <w:rFonts w:cstheme="minorHAnsi"/>
          <w:sz w:val="24"/>
          <w:szCs w:val="24"/>
        </w:rPr>
        <w:t xml:space="preserve"> Noah’s flood is referenced many times in Scripture. The purpose of some of these questions is for you to find the</w:t>
      </w:r>
      <w:r w:rsidR="001257C7">
        <w:rPr>
          <w:rFonts w:cstheme="minorHAnsi"/>
          <w:sz w:val="24"/>
          <w:szCs w:val="24"/>
        </w:rPr>
        <w:t xml:space="preserve"> references</w:t>
      </w:r>
      <w:r>
        <w:rPr>
          <w:rFonts w:cstheme="minorHAnsi"/>
          <w:sz w:val="24"/>
          <w:szCs w:val="24"/>
        </w:rPr>
        <w:t xml:space="preserve"> and see how those authors used Noah’s flood in their writings. Have fun!</w:t>
      </w:r>
    </w:p>
    <w:p w14:paraId="2F62D399" w14:textId="77777777" w:rsidR="009275F9" w:rsidRDefault="009275F9" w:rsidP="009275F9">
      <w:pPr>
        <w:spacing w:after="0"/>
        <w:rPr>
          <w:rFonts w:cstheme="minorHAnsi"/>
          <w:sz w:val="24"/>
          <w:szCs w:val="24"/>
        </w:rPr>
      </w:pPr>
    </w:p>
    <w:p w14:paraId="23B17D5B" w14:textId="3B0EBA4C" w:rsidR="00546B0D" w:rsidRPr="003768B5" w:rsidRDefault="009275F9" w:rsidP="003768B5">
      <w:pPr>
        <w:pStyle w:val="ListParagraph"/>
        <w:numPr>
          <w:ilvl w:val="0"/>
          <w:numId w:val="52"/>
        </w:numPr>
        <w:spacing w:after="0"/>
        <w:rPr>
          <w:rFonts w:cstheme="minorHAnsi"/>
          <w:sz w:val="24"/>
          <w:szCs w:val="24"/>
        </w:rPr>
      </w:pPr>
      <w:r w:rsidRPr="003768B5">
        <w:rPr>
          <w:rFonts w:cstheme="minorHAnsi"/>
          <w:sz w:val="24"/>
          <w:szCs w:val="24"/>
        </w:rPr>
        <w:t xml:space="preserve">For decades there has been a relentless attack by YHWH’s enemy to destroy the validity of Noah’s Flood and its aftermath, </w:t>
      </w:r>
      <w:r w:rsidR="00F3232A">
        <w:rPr>
          <w:rFonts w:cstheme="minorHAnsi"/>
          <w:sz w:val="24"/>
          <w:szCs w:val="24"/>
        </w:rPr>
        <w:t xml:space="preserve">making it </w:t>
      </w:r>
      <w:r w:rsidRPr="003768B5">
        <w:rPr>
          <w:rFonts w:cstheme="minorHAnsi"/>
          <w:sz w:val="24"/>
          <w:szCs w:val="24"/>
        </w:rPr>
        <w:t>a subject seemingly trivial to m</w:t>
      </w:r>
      <w:r w:rsidR="00F3232A">
        <w:rPr>
          <w:rFonts w:cstheme="minorHAnsi"/>
          <w:sz w:val="24"/>
          <w:szCs w:val="24"/>
        </w:rPr>
        <w:t>any</w:t>
      </w:r>
      <w:r w:rsidRPr="003768B5">
        <w:rPr>
          <w:rFonts w:cstheme="minorHAnsi"/>
          <w:sz w:val="24"/>
          <w:szCs w:val="24"/>
        </w:rPr>
        <w:t xml:space="preserve"> believers today. Can you explain why the enemy is doing this?</w:t>
      </w:r>
    </w:p>
    <w:p w14:paraId="2EC2CF87" w14:textId="013328A4" w:rsidR="00D77B47" w:rsidRPr="00A377E5" w:rsidRDefault="00D43F9B" w:rsidP="00D43F9B">
      <w:pPr>
        <w:pStyle w:val="ListParagraph"/>
        <w:numPr>
          <w:ilvl w:val="0"/>
          <w:numId w:val="52"/>
        </w:numPr>
        <w:spacing w:after="0"/>
        <w:rPr>
          <w:rFonts w:cstheme="minorHAnsi"/>
          <w:sz w:val="24"/>
          <w:szCs w:val="24"/>
        </w:rPr>
      </w:pPr>
      <w:r w:rsidRPr="00A377E5">
        <w:rPr>
          <w:rFonts w:cstheme="minorHAnsi"/>
          <w:sz w:val="24"/>
          <w:szCs w:val="24"/>
        </w:rPr>
        <w:t xml:space="preserve">Do you believe the flood historically happened or </w:t>
      </w:r>
      <w:r w:rsidR="00F3232A">
        <w:rPr>
          <w:rFonts w:cstheme="minorHAnsi"/>
          <w:sz w:val="24"/>
          <w:szCs w:val="24"/>
        </w:rPr>
        <w:t xml:space="preserve">is it </w:t>
      </w:r>
      <w:r w:rsidRPr="00A377E5">
        <w:rPr>
          <w:rFonts w:cstheme="minorHAnsi"/>
          <w:sz w:val="24"/>
          <w:szCs w:val="24"/>
        </w:rPr>
        <w:t xml:space="preserve">just a nice </w:t>
      </w:r>
      <w:r w:rsidR="00B52519" w:rsidRPr="00A377E5">
        <w:rPr>
          <w:rFonts w:cstheme="minorHAnsi"/>
          <w:sz w:val="24"/>
          <w:szCs w:val="24"/>
        </w:rPr>
        <w:t xml:space="preserve">moral </w:t>
      </w:r>
      <w:r w:rsidRPr="00A377E5">
        <w:rPr>
          <w:rFonts w:cstheme="minorHAnsi"/>
          <w:sz w:val="24"/>
          <w:szCs w:val="24"/>
        </w:rPr>
        <w:t xml:space="preserve">story, like when Yeshua told a parable? Be ready to defend your answer!  </w:t>
      </w:r>
      <w:r w:rsidR="009275F9" w:rsidRPr="009275F9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C375AF1" w14:textId="035A0B15" w:rsidR="00DE6F7D" w:rsidRPr="00A377E5" w:rsidRDefault="00DE6F7D" w:rsidP="00D43F9B">
      <w:pPr>
        <w:pStyle w:val="ListParagraph"/>
        <w:numPr>
          <w:ilvl w:val="0"/>
          <w:numId w:val="52"/>
        </w:numPr>
        <w:spacing w:after="0"/>
        <w:rPr>
          <w:rFonts w:cstheme="minorHAnsi"/>
          <w:sz w:val="24"/>
          <w:szCs w:val="24"/>
        </w:rPr>
      </w:pPr>
      <w:r w:rsidRPr="00A377E5">
        <w:rPr>
          <w:rFonts w:cstheme="minorHAnsi"/>
          <w:sz w:val="24"/>
          <w:szCs w:val="24"/>
        </w:rPr>
        <w:t>I was taught the animals went into the ark two by two</w:t>
      </w:r>
      <w:r w:rsidR="00FB4ACF" w:rsidRPr="00A377E5">
        <w:rPr>
          <w:rFonts w:cstheme="minorHAnsi"/>
          <w:sz w:val="24"/>
          <w:szCs w:val="24"/>
        </w:rPr>
        <w:t>, male and female</w:t>
      </w:r>
      <w:r w:rsidRPr="00A377E5">
        <w:rPr>
          <w:rFonts w:cstheme="minorHAnsi"/>
          <w:sz w:val="24"/>
          <w:szCs w:val="24"/>
        </w:rPr>
        <w:t xml:space="preserve">. Then why do some Bibles say </w:t>
      </w:r>
      <w:r w:rsidR="00FB4ACF" w:rsidRPr="00A377E5">
        <w:rPr>
          <w:rFonts w:cstheme="minorHAnsi"/>
          <w:sz w:val="24"/>
          <w:szCs w:val="24"/>
        </w:rPr>
        <w:t>fourteen of them</w:t>
      </w:r>
      <w:r w:rsidRPr="00A377E5">
        <w:rPr>
          <w:rFonts w:cstheme="minorHAnsi"/>
          <w:sz w:val="24"/>
          <w:szCs w:val="24"/>
        </w:rPr>
        <w:t xml:space="preserve"> in </w:t>
      </w:r>
      <w:r w:rsidR="00FB4ACF" w:rsidRPr="00A377E5">
        <w:rPr>
          <w:rFonts w:cstheme="minorHAnsi"/>
          <w:sz w:val="24"/>
          <w:szCs w:val="24"/>
        </w:rPr>
        <w:t>7:3?</w:t>
      </w:r>
    </w:p>
    <w:p w14:paraId="141701C6" w14:textId="0A7EBF5F" w:rsidR="00B52519" w:rsidRPr="00A377E5" w:rsidRDefault="009275F9" w:rsidP="00D43F9B">
      <w:pPr>
        <w:pStyle w:val="ListParagraph"/>
        <w:numPr>
          <w:ilvl w:val="0"/>
          <w:numId w:val="5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130236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eptics say … “</w:t>
      </w:r>
      <w:r w:rsidR="00B52519" w:rsidRPr="00A377E5">
        <w:rPr>
          <w:rFonts w:cstheme="minorHAnsi"/>
          <w:sz w:val="24"/>
          <w:szCs w:val="24"/>
        </w:rPr>
        <w:t>Well</w:t>
      </w:r>
      <w:r>
        <w:rPr>
          <w:rFonts w:cstheme="minorHAnsi"/>
          <w:sz w:val="24"/>
          <w:szCs w:val="24"/>
        </w:rPr>
        <w:t>,</w:t>
      </w:r>
      <w:r w:rsidR="00B52519" w:rsidRPr="00A377E5">
        <w:rPr>
          <w:rFonts w:cstheme="minorHAnsi"/>
          <w:sz w:val="24"/>
          <w:szCs w:val="24"/>
        </w:rPr>
        <w:t xml:space="preserve"> we know the flood couldn’t have happened because all the animal types we see today couldn’t have fit into such a little boat.</w:t>
      </w:r>
      <w:r>
        <w:rPr>
          <w:rFonts w:cstheme="minorHAnsi"/>
          <w:sz w:val="24"/>
          <w:szCs w:val="24"/>
        </w:rPr>
        <w:t xml:space="preserve">” </w:t>
      </w:r>
      <w:r w:rsidR="00B52519" w:rsidRPr="00A377E5">
        <w:rPr>
          <w:rFonts w:cstheme="minorHAnsi"/>
          <w:sz w:val="24"/>
          <w:szCs w:val="24"/>
        </w:rPr>
        <w:t xml:space="preserve"> What is your rebuttal to this argument?</w:t>
      </w:r>
    </w:p>
    <w:p w14:paraId="47CCF379" w14:textId="73D01C65" w:rsidR="00D43F9B" w:rsidRPr="00A377E5" w:rsidRDefault="009275F9" w:rsidP="00D43F9B">
      <w:pPr>
        <w:pStyle w:val="ListParagraph"/>
        <w:numPr>
          <w:ilvl w:val="0"/>
          <w:numId w:val="5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Regarding the</w:t>
      </w:r>
      <w:r w:rsidR="00DE6F7D" w:rsidRPr="00A377E5">
        <w:rPr>
          <w:rFonts w:cstheme="minorHAnsi"/>
          <w:sz w:val="24"/>
          <w:szCs w:val="24"/>
        </w:rPr>
        <w:t xml:space="preserve"> controversy concerning </w:t>
      </w:r>
      <w:r w:rsidR="00D43F9B" w:rsidRPr="00A377E5">
        <w:rPr>
          <w:rFonts w:cstheme="minorHAnsi"/>
          <w:sz w:val="24"/>
          <w:szCs w:val="24"/>
        </w:rPr>
        <w:t>whether the flood event occurred or not</w:t>
      </w:r>
      <w:r>
        <w:rPr>
          <w:rFonts w:cstheme="minorHAnsi"/>
          <w:sz w:val="24"/>
          <w:szCs w:val="24"/>
        </w:rPr>
        <w:t>, e</w:t>
      </w:r>
      <w:r w:rsidR="00DE6F7D" w:rsidRPr="00A377E5">
        <w:rPr>
          <w:rFonts w:cstheme="minorHAnsi"/>
          <w:sz w:val="24"/>
          <w:szCs w:val="24"/>
        </w:rPr>
        <w:t>xplain this controversy’s relevance</w:t>
      </w:r>
      <w:r w:rsidR="00D43F9B" w:rsidRPr="00A377E5">
        <w:rPr>
          <w:rFonts w:cstheme="minorHAnsi"/>
          <w:sz w:val="24"/>
          <w:szCs w:val="24"/>
        </w:rPr>
        <w:t xml:space="preserve"> </w:t>
      </w:r>
      <w:r w:rsidR="00DE6F7D" w:rsidRPr="00A377E5">
        <w:rPr>
          <w:rFonts w:cstheme="minorHAnsi"/>
          <w:sz w:val="24"/>
          <w:szCs w:val="24"/>
        </w:rPr>
        <w:t>to</w:t>
      </w:r>
      <w:r w:rsidR="00D43F9B" w:rsidRPr="00A377E5">
        <w:rPr>
          <w:rFonts w:cstheme="minorHAnsi"/>
          <w:sz w:val="24"/>
          <w:szCs w:val="24"/>
        </w:rPr>
        <w:t xml:space="preserve"> YHWH’s coming judgement of the </w:t>
      </w:r>
      <w:r w:rsidR="00DE6F7D" w:rsidRPr="00A377E5">
        <w:rPr>
          <w:rFonts w:cstheme="minorHAnsi"/>
          <w:sz w:val="24"/>
          <w:szCs w:val="24"/>
        </w:rPr>
        <w:t>world by fire.</w:t>
      </w:r>
      <w:r w:rsidR="00D43F9B" w:rsidRPr="00A377E5">
        <w:rPr>
          <w:rFonts w:cstheme="minorHAnsi"/>
          <w:sz w:val="24"/>
          <w:szCs w:val="24"/>
        </w:rPr>
        <w:t xml:space="preserve"> (Hint-Read 1 Peter 2 and 3.)</w:t>
      </w:r>
    </w:p>
    <w:p w14:paraId="4CA89553" w14:textId="094BC98E" w:rsidR="00D43F9B" w:rsidRPr="00A377E5" w:rsidRDefault="00D43F9B" w:rsidP="00D43F9B">
      <w:pPr>
        <w:pStyle w:val="ListParagraph"/>
        <w:numPr>
          <w:ilvl w:val="0"/>
          <w:numId w:val="52"/>
        </w:numPr>
        <w:spacing w:after="0"/>
        <w:rPr>
          <w:rFonts w:cstheme="minorHAnsi"/>
          <w:sz w:val="24"/>
          <w:szCs w:val="24"/>
        </w:rPr>
      </w:pPr>
      <w:r w:rsidRPr="00A377E5">
        <w:rPr>
          <w:rFonts w:cstheme="minorHAnsi"/>
          <w:sz w:val="24"/>
          <w:szCs w:val="24"/>
        </w:rPr>
        <w:t>In chapter eight we read the flood subsides. If the flood happened, where did all the water go?</w:t>
      </w:r>
    </w:p>
    <w:p w14:paraId="67DBD1DF" w14:textId="3B8044C0" w:rsidR="00DE6F7D" w:rsidRPr="00A377E5" w:rsidRDefault="00DE6F7D" w:rsidP="00D43F9B">
      <w:pPr>
        <w:pStyle w:val="ListParagraph"/>
        <w:numPr>
          <w:ilvl w:val="0"/>
          <w:numId w:val="52"/>
        </w:numPr>
        <w:spacing w:after="0"/>
        <w:rPr>
          <w:rFonts w:cstheme="minorHAnsi"/>
          <w:sz w:val="24"/>
          <w:szCs w:val="24"/>
        </w:rPr>
      </w:pPr>
      <w:r w:rsidRPr="00A377E5">
        <w:rPr>
          <w:rFonts w:cstheme="minorHAnsi"/>
          <w:sz w:val="24"/>
          <w:szCs w:val="24"/>
        </w:rPr>
        <w:t>What is YHWH’s covenant with Noah</w:t>
      </w:r>
      <w:r w:rsidR="00130236">
        <w:rPr>
          <w:rFonts w:cstheme="minorHAnsi"/>
          <w:sz w:val="24"/>
          <w:szCs w:val="24"/>
        </w:rPr>
        <w:t>,</w:t>
      </w:r>
      <w:r w:rsidRPr="00A377E5">
        <w:rPr>
          <w:rFonts w:cstheme="minorHAnsi"/>
          <w:sz w:val="24"/>
          <w:szCs w:val="24"/>
        </w:rPr>
        <w:t xml:space="preserve"> and how does that affect us?</w:t>
      </w:r>
    </w:p>
    <w:p w14:paraId="01FEC2F4" w14:textId="68640E00" w:rsidR="00DE6F7D" w:rsidRPr="00A377E5" w:rsidRDefault="00B52519" w:rsidP="00D43F9B">
      <w:pPr>
        <w:pStyle w:val="ListParagraph"/>
        <w:numPr>
          <w:ilvl w:val="0"/>
          <w:numId w:val="52"/>
        </w:numPr>
        <w:spacing w:after="0"/>
        <w:rPr>
          <w:rFonts w:cstheme="minorHAnsi"/>
          <w:sz w:val="24"/>
          <w:szCs w:val="24"/>
        </w:rPr>
      </w:pPr>
      <w:r w:rsidRPr="00A377E5">
        <w:rPr>
          <w:rFonts w:cstheme="minorHAnsi"/>
          <w:sz w:val="24"/>
          <w:szCs w:val="24"/>
        </w:rPr>
        <w:t>The Tower of Babel story certainly explains why so many languages on earth exist today. Why did YHWH confound their language and are there efforts today to reverse this?</w:t>
      </w:r>
    </w:p>
    <w:p w14:paraId="55B9AB66" w14:textId="77777777" w:rsidR="00D77B47" w:rsidRDefault="00D77B47" w:rsidP="0022532A">
      <w:pPr>
        <w:spacing w:after="0"/>
        <w:rPr>
          <w:rFonts w:cstheme="minorHAnsi"/>
          <w:b/>
          <w:bCs/>
          <w:u w:val="single"/>
        </w:rPr>
      </w:pPr>
    </w:p>
    <w:p w14:paraId="771E7A85" w14:textId="0B6E9149" w:rsidR="0022532A" w:rsidRPr="00A377E5" w:rsidRDefault="0022532A" w:rsidP="0022532A">
      <w:pPr>
        <w:spacing w:after="0"/>
        <w:rPr>
          <w:rFonts w:cstheme="minorHAnsi"/>
          <w:b/>
          <w:bCs/>
          <w:sz w:val="28"/>
          <w:szCs w:val="28"/>
          <w:u w:val="single"/>
        </w:rPr>
      </w:pPr>
      <w:r w:rsidRPr="00A377E5">
        <w:rPr>
          <w:rFonts w:cstheme="minorHAnsi"/>
          <w:b/>
          <w:bCs/>
          <w:sz w:val="28"/>
          <w:szCs w:val="28"/>
          <w:u w:val="single"/>
        </w:rPr>
        <w:t>Haftarah and Gospel Parashah</w:t>
      </w:r>
      <w:r w:rsidR="00A377E5" w:rsidRPr="00A377E5">
        <w:rPr>
          <w:rFonts w:cstheme="minorHAnsi"/>
          <w:b/>
          <w:bCs/>
          <w:sz w:val="28"/>
          <w:szCs w:val="28"/>
          <w:u w:val="single"/>
        </w:rPr>
        <w:t xml:space="preserve">, </w:t>
      </w:r>
      <w:r w:rsidR="008D7A71" w:rsidRPr="00A377E5">
        <w:rPr>
          <w:rFonts w:cstheme="minorHAnsi"/>
          <w:b/>
          <w:bCs/>
          <w:sz w:val="28"/>
          <w:szCs w:val="28"/>
          <w:u w:val="single"/>
        </w:rPr>
        <w:t>Outlines</w:t>
      </w:r>
      <w:r w:rsidR="00A377E5" w:rsidRPr="00A377E5">
        <w:rPr>
          <w:rFonts w:cstheme="minorHAnsi"/>
          <w:b/>
          <w:bCs/>
          <w:sz w:val="28"/>
          <w:szCs w:val="28"/>
          <w:u w:val="single"/>
        </w:rPr>
        <w:t xml:space="preserve"> and Questions</w:t>
      </w:r>
    </w:p>
    <w:p w14:paraId="118C6674" w14:textId="77777777" w:rsidR="0022532A" w:rsidRDefault="0022532A" w:rsidP="0022532A">
      <w:pPr>
        <w:spacing w:after="0"/>
        <w:rPr>
          <w:rFonts w:cstheme="minorHAnsi"/>
          <w:b/>
          <w:bCs/>
          <w:sz w:val="24"/>
          <w:szCs w:val="24"/>
          <w:u w:val="single"/>
        </w:rPr>
      </w:pPr>
    </w:p>
    <w:p w14:paraId="2435E16A" w14:textId="5AE30CCD" w:rsidR="0006456C" w:rsidRPr="00A377E5" w:rsidRDefault="0006456C" w:rsidP="0006456C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bookmarkStart w:id="0" w:name="_Hlk147747788"/>
      <w:r w:rsidRPr="00A377E5">
        <w:rPr>
          <w:b/>
          <w:bCs/>
          <w:sz w:val="24"/>
          <w:szCs w:val="24"/>
          <w:u w:val="single"/>
          <w:lang w:eastAsia="x-none"/>
        </w:rPr>
        <w:t xml:space="preserve"> Haftarah </w:t>
      </w:r>
      <w:r w:rsidRPr="00A377E5">
        <w:rPr>
          <w:b/>
          <w:bCs/>
          <w:sz w:val="24"/>
          <w:szCs w:val="24"/>
          <w:lang w:eastAsia="x-none"/>
        </w:rPr>
        <w:tab/>
      </w:r>
      <w:r w:rsidRPr="00A377E5">
        <w:rPr>
          <w:b/>
          <w:bCs/>
          <w:sz w:val="24"/>
          <w:szCs w:val="24"/>
          <w:lang w:eastAsia="x-none"/>
        </w:rPr>
        <w:tab/>
      </w:r>
      <w:r w:rsidR="00506C56" w:rsidRPr="00A377E5">
        <w:rPr>
          <w:rFonts w:cstheme="minorHAnsi"/>
          <w:b/>
          <w:bCs/>
          <w:sz w:val="24"/>
          <w:szCs w:val="24"/>
          <w:u w:val="single"/>
        </w:rPr>
        <w:t>Isaiah 54:1 – 55:5</w:t>
      </w:r>
    </w:p>
    <w:p w14:paraId="42157646" w14:textId="022A7295" w:rsidR="0006456C" w:rsidRPr="00A377E5" w:rsidRDefault="0006456C" w:rsidP="0006456C">
      <w:pPr>
        <w:spacing w:after="0"/>
        <w:rPr>
          <w:b/>
          <w:bCs/>
          <w:sz w:val="24"/>
          <w:szCs w:val="24"/>
          <w:lang w:eastAsia="x-none"/>
        </w:rPr>
      </w:pPr>
      <w:r w:rsidRPr="00A377E5">
        <w:rPr>
          <w:rFonts w:cstheme="minorHAnsi"/>
          <w:b/>
          <w:bCs/>
          <w:sz w:val="24"/>
          <w:szCs w:val="24"/>
        </w:rPr>
        <w:t xml:space="preserve">Chapter </w:t>
      </w:r>
      <w:r w:rsidR="00506C56" w:rsidRPr="00A377E5">
        <w:rPr>
          <w:rFonts w:cstheme="minorHAnsi"/>
          <w:b/>
          <w:bCs/>
          <w:sz w:val="24"/>
          <w:szCs w:val="24"/>
        </w:rPr>
        <w:t>54</w:t>
      </w:r>
      <w:r w:rsidRPr="00A377E5">
        <w:rPr>
          <w:rFonts w:cstheme="minorHAnsi"/>
          <w:b/>
          <w:bCs/>
          <w:sz w:val="24"/>
          <w:szCs w:val="24"/>
        </w:rPr>
        <w:t xml:space="preserve">:1 – </w:t>
      </w:r>
      <w:r w:rsidR="00506C56" w:rsidRPr="00A377E5">
        <w:rPr>
          <w:rFonts w:cstheme="minorHAnsi"/>
          <w:b/>
          <w:bCs/>
          <w:sz w:val="24"/>
          <w:szCs w:val="24"/>
        </w:rPr>
        <w:t>17</w:t>
      </w:r>
      <w:r w:rsidRPr="00A377E5">
        <w:rPr>
          <w:rFonts w:cstheme="minorHAnsi"/>
          <w:b/>
          <w:bCs/>
          <w:sz w:val="24"/>
          <w:szCs w:val="24"/>
        </w:rPr>
        <w:tab/>
      </w:r>
      <w:r w:rsidRPr="00A377E5">
        <w:rPr>
          <w:rFonts w:cstheme="minorHAnsi"/>
          <w:b/>
          <w:bCs/>
          <w:sz w:val="24"/>
          <w:szCs w:val="24"/>
        </w:rPr>
        <w:tab/>
        <w:t>“</w:t>
      </w:r>
      <w:r w:rsidR="00506C56" w:rsidRPr="00A377E5">
        <w:rPr>
          <w:b/>
          <w:bCs/>
          <w:sz w:val="24"/>
          <w:szCs w:val="24"/>
          <w:lang w:eastAsia="x-none"/>
        </w:rPr>
        <w:t>The Eternal Covenant of Peace</w:t>
      </w:r>
      <w:r w:rsidRPr="00A377E5">
        <w:rPr>
          <w:b/>
          <w:bCs/>
          <w:sz w:val="24"/>
          <w:szCs w:val="24"/>
          <w:lang w:eastAsia="x-none"/>
        </w:rPr>
        <w:t>”</w:t>
      </w:r>
      <w:r w:rsidR="00506C56" w:rsidRPr="00A377E5">
        <w:rPr>
          <w:b/>
          <w:bCs/>
          <w:sz w:val="24"/>
          <w:szCs w:val="24"/>
          <w:lang w:eastAsia="x-none"/>
        </w:rPr>
        <w:tab/>
        <w:t>Chapter 55:1 – 5</w:t>
      </w:r>
      <w:r w:rsidR="00506C56" w:rsidRPr="00A377E5">
        <w:rPr>
          <w:b/>
          <w:bCs/>
          <w:sz w:val="24"/>
          <w:szCs w:val="24"/>
          <w:lang w:eastAsia="x-none"/>
        </w:rPr>
        <w:tab/>
        <w:t>“The Compassion of the Lord”</w:t>
      </w:r>
    </w:p>
    <w:p w14:paraId="191453A9" w14:textId="77777777" w:rsidR="008940B3" w:rsidRPr="00A377E5" w:rsidRDefault="008940B3" w:rsidP="0006456C">
      <w:pPr>
        <w:spacing w:after="0"/>
        <w:rPr>
          <w:b/>
          <w:bCs/>
          <w:sz w:val="24"/>
          <w:szCs w:val="24"/>
          <w:lang w:eastAsia="x-none"/>
        </w:rPr>
      </w:pPr>
    </w:p>
    <w:p w14:paraId="0F499E6A" w14:textId="2E364BC6" w:rsidR="00BC149E" w:rsidRPr="00A377E5" w:rsidRDefault="00BC149E" w:rsidP="0006456C">
      <w:pPr>
        <w:spacing w:after="0"/>
        <w:rPr>
          <w:sz w:val="24"/>
          <w:szCs w:val="24"/>
          <w:lang w:eastAsia="x-none"/>
        </w:rPr>
      </w:pPr>
      <w:r w:rsidRPr="00A377E5">
        <w:rPr>
          <w:sz w:val="24"/>
          <w:szCs w:val="24"/>
          <w:lang w:eastAsia="x-none"/>
        </w:rPr>
        <w:t xml:space="preserve">It is often noted by scholars and readers alike the Prophet Isaiah’s message </w:t>
      </w:r>
      <w:r w:rsidR="00A377E5" w:rsidRPr="00A377E5">
        <w:rPr>
          <w:sz w:val="24"/>
          <w:szCs w:val="24"/>
          <w:lang w:eastAsia="x-none"/>
        </w:rPr>
        <w:t xml:space="preserve">first </w:t>
      </w:r>
      <w:r w:rsidRPr="00A377E5">
        <w:rPr>
          <w:sz w:val="24"/>
          <w:szCs w:val="24"/>
          <w:lang w:eastAsia="x-none"/>
        </w:rPr>
        <w:t>explain</w:t>
      </w:r>
      <w:r w:rsidR="00A377E5" w:rsidRPr="00A377E5">
        <w:rPr>
          <w:sz w:val="24"/>
          <w:szCs w:val="24"/>
          <w:lang w:eastAsia="x-none"/>
        </w:rPr>
        <w:t>s</w:t>
      </w:r>
      <w:r w:rsidRPr="00A377E5">
        <w:rPr>
          <w:sz w:val="24"/>
          <w:szCs w:val="24"/>
          <w:lang w:eastAsia="x-none"/>
        </w:rPr>
        <w:t xml:space="preserve"> why Israel’s tragedies are occurring</w:t>
      </w:r>
      <w:r w:rsidR="00930DB5">
        <w:rPr>
          <w:sz w:val="24"/>
          <w:szCs w:val="24"/>
          <w:lang w:eastAsia="x-none"/>
        </w:rPr>
        <w:t>,</w:t>
      </w:r>
      <w:r w:rsidRPr="00A377E5">
        <w:rPr>
          <w:sz w:val="24"/>
          <w:szCs w:val="24"/>
          <w:lang w:eastAsia="x-none"/>
        </w:rPr>
        <w:t xml:space="preserve"> </w:t>
      </w:r>
      <w:r w:rsidR="005F128D">
        <w:rPr>
          <w:sz w:val="24"/>
          <w:szCs w:val="24"/>
          <w:lang w:eastAsia="x-none"/>
        </w:rPr>
        <w:t xml:space="preserve">then states the </w:t>
      </w:r>
      <w:r w:rsidRPr="00A377E5">
        <w:rPr>
          <w:sz w:val="24"/>
          <w:szCs w:val="24"/>
          <w:lang w:eastAsia="x-none"/>
        </w:rPr>
        <w:t xml:space="preserve">changes </w:t>
      </w:r>
      <w:r w:rsidR="005F128D">
        <w:rPr>
          <w:sz w:val="24"/>
          <w:szCs w:val="24"/>
          <w:lang w:eastAsia="x-none"/>
        </w:rPr>
        <w:t xml:space="preserve">people </w:t>
      </w:r>
      <w:r w:rsidRPr="00A377E5">
        <w:rPr>
          <w:sz w:val="24"/>
          <w:szCs w:val="24"/>
          <w:lang w:eastAsia="x-none"/>
        </w:rPr>
        <w:t>need to ma</w:t>
      </w:r>
      <w:r w:rsidR="006D2FB3">
        <w:rPr>
          <w:sz w:val="24"/>
          <w:szCs w:val="24"/>
          <w:lang w:eastAsia="x-none"/>
        </w:rPr>
        <w:t>k</w:t>
      </w:r>
      <w:r w:rsidRPr="00A377E5">
        <w:rPr>
          <w:sz w:val="24"/>
          <w:szCs w:val="24"/>
          <w:lang w:eastAsia="x-none"/>
        </w:rPr>
        <w:t xml:space="preserve">e. </w:t>
      </w:r>
      <w:r w:rsidR="00863CB0" w:rsidRPr="00A377E5">
        <w:rPr>
          <w:sz w:val="24"/>
          <w:szCs w:val="24"/>
          <w:lang w:eastAsia="x-none"/>
        </w:rPr>
        <w:t>A</w:t>
      </w:r>
      <w:r w:rsidRPr="00A377E5">
        <w:rPr>
          <w:sz w:val="24"/>
          <w:szCs w:val="24"/>
          <w:lang w:eastAsia="x-none"/>
        </w:rPr>
        <w:t xml:space="preserve"> rebuke followed by hope and consolation</w:t>
      </w:r>
      <w:r w:rsidR="00863CB0" w:rsidRPr="00A377E5">
        <w:rPr>
          <w:sz w:val="24"/>
          <w:szCs w:val="24"/>
          <w:lang w:eastAsia="x-none"/>
        </w:rPr>
        <w:t>, of</w:t>
      </w:r>
      <w:r w:rsidRPr="00A377E5">
        <w:rPr>
          <w:sz w:val="24"/>
          <w:szCs w:val="24"/>
          <w:lang w:eastAsia="x-none"/>
        </w:rPr>
        <w:t xml:space="preserve"> a brighter future</w:t>
      </w:r>
      <w:r w:rsidR="00863CB0" w:rsidRPr="00A377E5">
        <w:rPr>
          <w:sz w:val="24"/>
          <w:szCs w:val="24"/>
          <w:lang w:eastAsia="x-none"/>
        </w:rPr>
        <w:t xml:space="preserve"> of return and redemption for Israel. </w:t>
      </w:r>
    </w:p>
    <w:p w14:paraId="32F15AA8" w14:textId="0A156238" w:rsidR="00863CB0" w:rsidRPr="00A377E5" w:rsidRDefault="00863CB0" w:rsidP="00BC149E">
      <w:pPr>
        <w:pStyle w:val="ListParagraph"/>
        <w:numPr>
          <w:ilvl w:val="0"/>
          <w:numId w:val="54"/>
        </w:numPr>
        <w:spacing w:after="0"/>
        <w:rPr>
          <w:sz w:val="24"/>
          <w:szCs w:val="24"/>
          <w:lang w:eastAsia="x-none"/>
        </w:rPr>
      </w:pPr>
      <w:r w:rsidRPr="00A377E5">
        <w:rPr>
          <w:sz w:val="24"/>
          <w:szCs w:val="24"/>
          <w:lang w:eastAsia="x-none"/>
        </w:rPr>
        <w:t xml:space="preserve">Identify the words of rebuke and hope in this parashah’s Isaiah reading. </w:t>
      </w:r>
    </w:p>
    <w:p w14:paraId="4D3EECB4" w14:textId="09096F33" w:rsidR="00863CB0" w:rsidRPr="00A377E5" w:rsidRDefault="00863CB0" w:rsidP="00BC149E">
      <w:pPr>
        <w:pStyle w:val="ListParagraph"/>
        <w:numPr>
          <w:ilvl w:val="0"/>
          <w:numId w:val="54"/>
        </w:numPr>
        <w:spacing w:after="0"/>
        <w:rPr>
          <w:sz w:val="24"/>
          <w:szCs w:val="24"/>
          <w:lang w:eastAsia="x-none"/>
        </w:rPr>
      </w:pPr>
      <w:r w:rsidRPr="00A377E5">
        <w:rPr>
          <w:sz w:val="24"/>
          <w:szCs w:val="24"/>
          <w:lang w:eastAsia="x-none"/>
        </w:rPr>
        <w:t>What is the covenant of peace</w:t>
      </w:r>
      <w:r w:rsidR="00DA484B">
        <w:rPr>
          <w:sz w:val="24"/>
          <w:szCs w:val="24"/>
          <w:lang w:eastAsia="x-none"/>
        </w:rPr>
        <w:t xml:space="preserve"> in verse ten and why does YHWH call it that</w:t>
      </w:r>
      <w:r w:rsidRPr="00A377E5">
        <w:rPr>
          <w:sz w:val="24"/>
          <w:szCs w:val="24"/>
          <w:lang w:eastAsia="x-none"/>
        </w:rPr>
        <w:t>?</w:t>
      </w:r>
    </w:p>
    <w:p w14:paraId="1E860173" w14:textId="112244D1" w:rsidR="00BC149E" w:rsidRPr="00DA484B" w:rsidRDefault="00AA115D" w:rsidP="00DA484B">
      <w:pPr>
        <w:pStyle w:val="ListParagraph"/>
        <w:numPr>
          <w:ilvl w:val="0"/>
          <w:numId w:val="54"/>
        </w:numPr>
        <w:spacing w:after="0"/>
        <w:rPr>
          <w:sz w:val="24"/>
          <w:szCs w:val="24"/>
          <w:lang w:eastAsia="x-none"/>
        </w:rPr>
      </w:pPr>
      <w:r w:rsidRPr="00A377E5">
        <w:rPr>
          <w:sz w:val="24"/>
          <w:szCs w:val="24"/>
          <w:lang w:eastAsia="x-none"/>
        </w:rPr>
        <w:t>What does th</w:t>
      </w:r>
      <w:r w:rsidR="00BC149E" w:rsidRPr="00A377E5">
        <w:rPr>
          <w:sz w:val="24"/>
          <w:szCs w:val="24"/>
          <w:lang w:eastAsia="x-none"/>
        </w:rPr>
        <w:t xml:space="preserve">is covenant </w:t>
      </w:r>
      <w:r w:rsidRPr="00A377E5">
        <w:rPr>
          <w:sz w:val="24"/>
          <w:szCs w:val="24"/>
          <w:lang w:eastAsia="x-none"/>
        </w:rPr>
        <w:t>have to do</w:t>
      </w:r>
      <w:r w:rsidR="00BC149E" w:rsidRPr="00A377E5">
        <w:rPr>
          <w:sz w:val="24"/>
          <w:szCs w:val="24"/>
          <w:lang w:eastAsia="x-none"/>
        </w:rPr>
        <w:t xml:space="preserve"> with Noah’s flood?</w:t>
      </w:r>
    </w:p>
    <w:p w14:paraId="7024F07E" w14:textId="5F6C8E81" w:rsidR="00863CB0" w:rsidRPr="00A377E5" w:rsidRDefault="00863CB0" w:rsidP="00BC149E">
      <w:pPr>
        <w:pStyle w:val="ListParagraph"/>
        <w:numPr>
          <w:ilvl w:val="0"/>
          <w:numId w:val="54"/>
        </w:numPr>
        <w:spacing w:after="0"/>
        <w:rPr>
          <w:sz w:val="24"/>
          <w:szCs w:val="24"/>
          <w:lang w:eastAsia="x-none"/>
        </w:rPr>
      </w:pPr>
      <w:r w:rsidRPr="00A377E5">
        <w:rPr>
          <w:sz w:val="24"/>
          <w:szCs w:val="24"/>
          <w:lang w:eastAsia="x-none"/>
        </w:rPr>
        <w:t xml:space="preserve">Name all the </w:t>
      </w:r>
      <w:r w:rsidR="00DA7D7B">
        <w:rPr>
          <w:sz w:val="24"/>
          <w:szCs w:val="24"/>
          <w:lang w:eastAsia="x-none"/>
        </w:rPr>
        <w:t>roles</w:t>
      </w:r>
      <w:r w:rsidRPr="00A377E5">
        <w:rPr>
          <w:sz w:val="24"/>
          <w:szCs w:val="24"/>
          <w:lang w:eastAsia="x-none"/>
        </w:rPr>
        <w:t xml:space="preserve"> of YHWH towards His people in this </w:t>
      </w:r>
      <w:r w:rsidR="00A377E5" w:rsidRPr="00A377E5">
        <w:rPr>
          <w:sz w:val="24"/>
          <w:szCs w:val="24"/>
          <w:lang w:eastAsia="x-none"/>
        </w:rPr>
        <w:t>reading</w:t>
      </w:r>
      <w:r w:rsidR="001400E7">
        <w:rPr>
          <w:sz w:val="24"/>
          <w:szCs w:val="24"/>
          <w:lang w:eastAsia="x-none"/>
        </w:rPr>
        <w:t>, such as redeemer in verse eight</w:t>
      </w:r>
      <w:r w:rsidRPr="00A377E5">
        <w:rPr>
          <w:sz w:val="24"/>
          <w:szCs w:val="24"/>
          <w:lang w:eastAsia="x-none"/>
        </w:rPr>
        <w:t>.</w:t>
      </w:r>
    </w:p>
    <w:p w14:paraId="1C4D2E08" w14:textId="5C61FA9B" w:rsidR="00863CB0" w:rsidRPr="00A377E5" w:rsidRDefault="00863CB0" w:rsidP="00BC149E">
      <w:pPr>
        <w:pStyle w:val="ListParagraph"/>
        <w:numPr>
          <w:ilvl w:val="0"/>
          <w:numId w:val="54"/>
        </w:numPr>
        <w:spacing w:after="0"/>
        <w:rPr>
          <w:sz w:val="24"/>
          <w:szCs w:val="24"/>
          <w:lang w:eastAsia="x-none"/>
        </w:rPr>
      </w:pPr>
      <w:r w:rsidRPr="00A377E5">
        <w:rPr>
          <w:sz w:val="24"/>
          <w:szCs w:val="24"/>
          <w:lang w:eastAsia="x-none"/>
        </w:rPr>
        <w:t xml:space="preserve">What gives YHWH the right to claim at the end of verse five, “For thy Maker </w:t>
      </w:r>
      <w:r w:rsidRPr="00A377E5">
        <w:rPr>
          <w:i/>
          <w:iCs/>
          <w:color w:val="757575"/>
          <w:sz w:val="24"/>
          <w:szCs w:val="24"/>
          <w:lang w:eastAsia="x-none"/>
        </w:rPr>
        <w:t>is</w:t>
      </w:r>
      <w:r w:rsidRPr="00A377E5">
        <w:rPr>
          <w:sz w:val="24"/>
          <w:szCs w:val="24"/>
          <w:lang w:eastAsia="x-none"/>
        </w:rPr>
        <w:t xml:space="preserve"> thine husband; YHWH of hosts </w:t>
      </w:r>
      <w:r w:rsidRPr="00A377E5">
        <w:rPr>
          <w:i/>
          <w:iCs/>
          <w:color w:val="757575"/>
          <w:sz w:val="24"/>
          <w:szCs w:val="24"/>
          <w:lang w:eastAsia="x-none"/>
        </w:rPr>
        <w:t>is</w:t>
      </w:r>
      <w:r w:rsidRPr="00A377E5">
        <w:rPr>
          <w:sz w:val="24"/>
          <w:szCs w:val="24"/>
          <w:lang w:eastAsia="x-none"/>
        </w:rPr>
        <w:t xml:space="preserve"> his name; and thy Redeemer the Holy One of Israel;</w:t>
      </w:r>
      <w:r w:rsidRPr="00A377E5">
        <w:rPr>
          <w:i/>
          <w:iCs/>
          <w:sz w:val="24"/>
          <w:szCs w:val="24"/>
          <w:lang w:eastAsia="x-none"/>
        </w:rPr>
        <w:t xml:space="preserve"> </w:t>
      </w:r>
      <w:r w:rsidRPr="00A377E5">
        <w:rPr>
          <w:b/>
          <w:bCs/>
          <w:i/>
          <w:iCs/>
          <w:sz w:val="24"/>
          <w:szCs w:val="24"/>
          <w:u w:val="single"/>
          <w:lang w:eastAsia="x-none"/>
        </w:rPr>
        <w:t xml:space="preserve">The Elohim </w:t>
      </w:r>
      <w:r w:rsidR="00902ED6">
        <w:rPr>
          <w:b/>
          <w:bCs/>
          <w:i/>
          <w:iCs/>
          <w:sz w:val="24"/>
          <w:szCs w:val="24"/>
          <w:u w:val="single"/>
          <w:lang w:eastAsia="x-none"/>
        </w:rPr>
        <w:t>[</w:t>
      </w:r>
      <w:r w:rsidRPr="00A377E5">
        <w:rPr>
          <w:b/>
          <w:bCs/>
          <w:i/>
          <w:iCs/>
          <w:sz w:val="24"/>
          <w:szCs w:val="24"/>
          <w:u w:val="single"/>
          <w:lang w:eastAsia="x-none"/>
        </w:rPr>
        <w:t>God</w:t>
      </w:r>
      <w:r w:rsidR="00902ED6">
        <w:rPr>
          <w:b/>
          <w:bCs/>
          <w:i/>
          <w:iCs/>
          <w:sz w:val="24"/>
          <w:szCs w:val="24"/>
          <w:u w:val="single"/>
          <w:lang w:eastAsia="x-none"/>
        </w:rPr>
        <w:t>]</w:t>
      </w:r>
      <w:r w:rsidRPr="00A377E5">
        <w:rPr>
          <w:b/>
          <w:bCs/>
          <w:i/>
          <w:iCs/>
          <w:sz w:val="24"/>
          <w:szCs w:val="24"/>
          <w:u w:val="single"/>
          <w:lang w:eastAsia="x-none"/>
        </w:rPr>
        <w:t xml:space="preserve"> of the whole earth shall he be called”?</w:t>
      </w:r>
    </w:p>
    <w:p w14:paraId="40E3BECD" w14:textId="77777777" w:rsidR="00506C56" w:rsidRPr="00A377E5" w:rsidRDefault="00506C56" w:rsidP="0006456C">
      <w:pPr>
        <w:spacing w:after="0"/>
        <w:rPr>
          <w:b/>
          <w:bCs/>
          <w:sz w:val="24"/>
          <w:szCs w:val="24"/>
          <w:lang w:eastAsia="x-none"/>
        </w:rPr>
      </w:pPr>
    </w:p>
    <w:bookmarkEnd w:id="0"/>
    <w:p w14:paraId="0D7F1FAE" w14:textId="19D28533" w:rsidR="008D7A71" w:rsidRPr="00A377E5" w:rsidRDefault="008D7A71" w:rsidP="008D7A71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A377E5">
        <w:rPr>
          <w:b/>
          <w:bCs/>
          <w:sz w:val="24"/>
          <w:szCs w:val="24"/>
          <w:u w:val="single"/>
          <w:lang w:eastAsia="x-none"/>
        </w:rPr>
        <w:t>Gospel</w:t>
      </w:r>
      <w:r w:rsidRPr="00A377E5">
        <w:rPr>
          <w:b/>
          <w:bCs/>
          <w:sz w:val="24"/>
          <w:szCs w:val="24"/>
          <w:u w:val="single"/>
          <w:lang w:eastAsia="x-none"/>
        </w:rPr>
        <w:tab/>
      </w:r>
      <w:r w:rsidRPr="00A377E5">
        <w:rPr>
          <w:b/>
          <w:bCs/>
          <w:sz w:val="24"/>
          <w:szCs w:val="24"/>
          <w:lang w:eastAsia="x-none"/>
        </w:rPr>
        <w:tab/>
      </w:r>
      <w:r w:rsidR="00A377E5" w:rsidRPr="00A377E5">
        <w:rPr>
          <w:b/>
          <w:bCs/>
          <w:sz w:val="24"/>
          <w:szCs w:val="24"/>
          <w:lang w:eastAsia="x-none"/>
        </w:rPr>
        <w:tab/>
      </w:r>
      <w:r w:rsidR="00863CB0" w:rsidRPr="00A377E5">
        <w:rPr>
          <w:rFonts w:cstheme="minorHAnsi"/>
          <w:b/>
          <w:bCs/>
          <w:sz w:val="24"/>
          <w:szCs w:val="24"/>
          <w:u w:val="single"/>
        </w:rPr>
        <w:t xml:space="preserve">Luke 17:20 </w:t>
      </w:r>
      <w:r w:rsidR="00A377E5" w:rsidRPr="00A377E5">
        <w:rPr>
          <w:rFonts w:cstheme="minorHAnsi"/>
          <w:b/>
          <w:bCs/>
          <w:sz w:val="24"/>
          <w:szCs w:val="24"/>
          <w:u w:val="single"/>
        </w:rPr>
        <w:t>–</w:t>
      </w:r>
      <w:r w:rsidR="00863CB0" w:rsidRPr="00A377E5">
        <w:rPr>
          <w:rFonts w:cstheme="minorHAnsi"/>
          <w:b/>
          <w:bCs/>
          <w:sz w:val="24"/>
          <w:szCs w:val="24"/>
          <w:u w:val="single"/>
        </w:rPr>
        <w:t xml:space="preserve"> 27</w:t>
      </w:r>
    </w:p>
    <w:p w14:paraId="2171C3FB" w14:textId="2869AB83" w:rsidR="008D7A71" w:rsidRPr="00A377E5" w:rsidRDefault="008D7A71" w:rsidP="00863CB0">
      <w:pPr>
        <w:spacing w:after="0"/>
        <w:rPr>
          <w:b/>
          <w:bCs/>
          <w:sz w:val="24"/>
          <w:szCs w:val="24"/>
          <w:lang w:eastAsia="x-none"/>
        </w:rPr>
      </w:pPr>
      <w:r w:rsidRPr="00A377E5">
        <w:rPr>
          <w:rFonts w:cstheme="minorHAnsi"/>
          <w:b/>
          <w:bCs/>
          <w:sz w:val="24"/>
          <w:szCs w:val="24"/>
        </w:rPr>
        <w:t xml:space="preserve">Chapter </w:t>
      </w:r>
      <w:r w:rsidR="00863CB0" w:rsidRPr="00A377E5">
        <w:rPr>
          <w:rFonts w:cstheme="minorHAnsi"/>
          <w:b/>
          <w:bCs/>
          <w:sz w:val="24"/>
          <w:szCs w:val="24"/>
        </w:rPr>
        <w:t>17</w:t>
      </w:r>
      <w:r w:rsidRPr="00A377E5">
        <w:rPr>
          <w:rFonts w:cstheme="minorHAnsi"/>
          <w:b/>
          <w:bCs/>
          <w:sz w:val="24"/>
          <w:szCs w:val="24"/>
        </w:rPr>
        <w:t>:2</w:t>
      </w:r>
      <w:r w:rsidR="00863CB0" w:rsidRPr="00A377E5">
        <w:rPr>
          <w:rFonts w:cstheme="minorHAnsi"/>
          <w:b/>
          <w:bCs/>
          <w:sz w:val="24"/>
          <w:szCs w:val="24"/>
        </w:rPr>
        <w:t>0</w:t>
      </w:r>
      <w:r w:rsidRPr="00A377E5">
        <w:rPr>
          <w:rFonts w:cstheme="minorHAnsi"/>
          <w:b/>
          <w:bCs/>
          <w:sz w:val="24"/>
          <w:szCs w:val="24"/>
        </w:rPr>
        <w:t xml:space="preserve"> – </w:t>
      </w:r>
      <w:r w:rsidR="00863CB0" w:rsidRPr="00A377E5">
        <w:rPr>
          <w:rFonts w:cstheme="minorHAnsi"/>
          <w:b/>
          <w:bCs/>
          <w:sz w:val="24"/>
          <w:szCs w:val="24"/>
        </w:rPr>
        <w:t>27</w:t>
      </w:r>
      <w:r w:rsidRPr="00A377E5">
        <w:rPr>
          <w:rFonts w:cstheme="minorHAnsi"/>
          <w:b/>
          <w:bCs/>
          <w:sz w:val="24"/>
          <w:szCs w:val="24"/>
        </w:rPr>
        <w:tab/>
      </w:r>
      <w:r w:rsidRPr="00A377E5">
        <w:rPr>
          <w:rFonts w:cstheme="minorHAnsi"/>
          <w:b/>
          <w:bCs/>
          <w:sz w:val="24"/>
          <w:szCs w:val="24"/>
        </w:rPr>
        <w:tab/>
        <w:t>“</w:t>
      </w:r>
      <w:r w:rsidR="00863CB0" w:rsidRPr="00A377E5">
        <w:rPr>
          <w:b/>
          <w:bCs/>
          <w:sz w:val="24"/>
          <w:szCs w:val="24"/>
          <w:lang w:eastAsia="x-none"/>
        </w:rPr>
        <w:t>The Coming of the Kingdom</w:t>
      </w:r>
      <w:r w:rsidRPr="00A377E5">
        <w:rPr>
          <w:b/>
          <w:bCs/>
          <w:sz w:val="24"/>
          <w:szCs w:val="24"/>
          <w:lang w:eastAsia="x-none"/>
        </w:rPr>
        <w:t>”</w:t>
      </w:r>
      <w:r w:rsidRPr="00A377E5">
        <w:rPr>
          <w:b/>
          <w:bCs/>
          <w:sz w:val="24"/>
          <w:szCs w:val="24"/>
          <w:lang w:eastAsia="x-none"/>
        </w:rPr>
        <w:tab/>
      </w:r>
      <w:r w:rsidRPr="00A377E5">
        <w:rPr>
          <w:b/>
          <w:bCs/>
          <w:sz w:val="24"/>
          <w:szCs w:val="24"/>
          <w:lang w:eastAsia="x-none"/>
        </w:rPr>
        <w:tab/>
      </w:r>
    </w:p>
    <w:p w14:paraId="169F7678" w14:textId="77777777" w:rsidR="00863CB0" w:rsidRPr="00A377E5" w:rsidRDefault="00863CB0" w:rsidP="00863CB0">
      <w:pPr>
        <w:spacing w:after="0"/>
        <w:rPr>
          <w:b/>
          <w:bCs/>
          <w:sz w:val="24"/>
          <w:szCs w:val="24"/>
          <w:lang w:eastAsia="x-none"/>
        </w:rPr>
      </w:pPr>
    </w:p>
    <w:p w14:paraId="45C2D01D" w14:textId="29463D2D" w:rsidR="00B0672E" w:rsidRPr="00B0672E" w:rsidRDefault="008940B3" w:rsidP="00B0672E">
      <w:pPr>
        <w:pStyle w:val="ListParagraph"/>
        <w:numPr>
          <w:ilvl w:val="0"/>
          <w:numId w:val="55"/>
        </w:numPr>
        <w:spacing w:after="0"/>
        <w:rPr>
          <w:rFonts w:cstheme="minorHAnsi"/>
          <w:sz w:val="24"/>
          <w:szCs w:val="24"/>
        </w:rPr>
      </w:pPr>
      <w:r w:rsidRPr="00A377E5">
        <w:rPr>
          <w:rFonts w:cstheme="minorHAnsi"/>
          <w:sz w:val="24"/>
          <w:szCs w:val="24"/>
        </w:rPr>
        <w:t>W</w:t>
      </w:r>
      <w:r w:rsidR="00AA115D" w:rsidRPr="00A377E5">
        <w:rPr>
          <w:rFonts w:cstheme="minorHAnsi"/>
          <w:sz w:val="24"/>
          <w:szCs w:val="24"/>
        </w:rPr>
        <w:t xml:space="preserve">hat kingdom is being discussed in this Gospel </w:t>
      </w:r>
      <w:r w:rsidR="00A377E5" w:rsidRPr="00A377E5">
        <w:rPr>
          <w:rFonts w:cstheme="minorHAnsi"/>
          <w:sz w:val="24"/>
          <w:szCs w:val="24"/>
        </w:rPr>
        <w:t>reading</w:t>
      </w:r>
      <w:r w:rsidR="00AA115D" w:rsidRPr="00A377E5">
        <w:rPr>
          <w:rFonts w:cstheme="minorHAnsi"/>
          <w:sz w:val="24"/>
          <w:szCs w:val="24"/>
        </w:rPr>
        <w:t>?</w:t>
      </w:r>
      <w:r w:rsidR="00B0672E">
        <w:rPr>
          <w:rFonts w:cstheme="minorHAnsi"/>
          <w:sz w:val="24"/>
          <w:szCs w:val="24"/>
        </w:rPr>
        <w:t xml:space="preserve"> Please share Scriptural answers to this question. </w:t>
      </w:r>
    </w:p>
    <w:p w14:paraId="627859F3" w14:textId="1C7E3C30" w:rsidR="00357881" w:rsidRPr="00357881" w:rsidRDefault="00A377E5" w:rsidP="00357881">
      <w:pPr>
        <w:pStyle w:val="ListParagraph"/>
        <w:numPr>
          <w:ilvl w:val="0"/>
          <w:numId w:val="55"/>
        </w:numPr>
        <w:spacing w:after="0"/>
        <w:rPr>
          <w:rFonts w:cstheme="minorHAnsi"/>
          <w:sz w:val="24"/>
          <w:szCs w:val="24"/>
        </w:rPr>
      </w:pPr>
      <w:r w:rsidRPr="00A377E5">
        <w:rPr>
          <w:rFonts w:cstheme="minorHAnsi"/>
          <w:sz w:val="24"/>
          <w:szCs w:val="24"/>
        </w:rPr>
        <w:t>Does</w:t>
      </w:r>
      <w:r w:rsidR="00AA115D" w:rsidRPr="00A377E5">
        <w:rPr>
          <w:rFonts w:cstheme="minorHAnsi"/>
          <w:sz w:val="24"/>
          <w:szCs w:val="24"/>
        </w:rPr>
        <w:t xml:space="preserve"> this talk of a kingdom occur a little or a lot with Yeshua and His disciples? If a lot, why is that?</w:t>
      </w:r>
    </w:p>
    <w:p w14:paraId="09CA1CD5" w14:textId="39DC1440" w:rsidR="00F3799B" w:rsidRPr="00F3799B" w:rsidRDefault="00AA115D" w:rsidP="00F3799B">
      <w:pPr>
        <w:pStyle w:val="ListParagraph"/>
        <w:numPr>
          <w:ilvl w:val="0"/>
          <w:numId w:val="55"/>
        </w:numPr>
        <w:spacing w:after="0"/>
        <w:rPr>
          <w:rFonts w:cstheme="minorHAnsi"/>
          <w:sz w:val="24"/>
          <w:szCs w:val="24"/>
        </w:rPr>
      </w:pPr>
      <w:r w:rsidRPr="00A377E5">
        <w:rPr>
          <w:rFonts w:cstheme="minorHAnsi"/>
          <w:sz w:val="24"/>
          <w:szCs w:val="24"/>
        </w:rPr>
        <w:t>What does this parashah reading have to do with Noah’s flood?</w:t>
      </w:r>
    </w:p>
    <w:p w14:paraId="617F85D6" w14:textId="6CB0BEED" w:rsidR="00AA115D" w:rsidRPr="00B05E44" w:rsidRDefault="00B05E44" w:rsidP="00B05E44">
      <w:pPr>
        <w:spacing w:after="0"/>
        <w:ind w:left="360"/>
        <w:rPr>
          <w:rFonts w:cstheme="minorHAnsi"/>
          <w:sz w:val="24"/>
          <w:szCs w:val="24"/>
        </w:rPr>
      </w:pPr>
      <w:r w:rsidRPr="00B05E44">
        <w:rPr>
          <w:rFonts w:cstheme="minorHAnsi"/>
          <w:b/>
          <w:bCs/>
          <w:sz w:val="24"/>
          <w:szCs w:val="24"/>
          <w:highlight w:val="yellow"/>
          <w:u w:val="single"/>
        </w:rPr>
        <w:t>Defender of the Faith Time</w:t>
      </w:r>
      <w:r>
        <w:rPr>
          <w:rFonts w:cstheme="minorHAnsi"/>
          <w:sz w:val="24"/>
          <w:szCs w:val="24"/>
        </w:rPr>
        <w:t xml:space="preserve"> - </w:t>
      </w:r>
      <w:r w:rsidR="009A0CEA" w:rsidRPr="00B05E44">
        <w:rPr>
          <w:rFonts w:cstheme="minorHAnsi"/>
          <w:sz w:val="24"/>
          <w:szCs w:val="24"/>
        </w:rPr>
        <w:t>Many s</w:t>
      </w:r>
      <w:r w:rsidR="00984969">
        <w:rPr>
          <w:rFonts w:cstheme="minorHAnsi"/>
          <w:sz w:val="24"/>
          <w:szCs w:val="24"/>
        </w:rPr>
        <w:t>k</w:t>
      </w:r>
      <w:r w:rsidR="009A0CEA" w:rsidRPr="00B05E44">
        <w:rPr>
          <w:rFonts w:cstheme="minorHAnsi"/>
          <w:sz w:val="24"/>
          <w:szCs w:val="24"/>
        </w:rPr>
        <w:t>eptics claim the account of</w:t>
      </w:r>
      <w:r w:rsidR="00AA115D" w:rsidRPr="00B05E44">
        <w:rPr>
          <w:rFonts w:cstheme="minorHAnsi"/>
          <w:sz w:val="24"/>
          <w:szCs w:val="24"/>
        </w:rPr>
        <w:t xml:space="preserve"> Noah’s flood is made</w:t>
      </w:r>
      <w:r w:rsidR="00AA56F8">
        <w:rPr>
          <w:rFonts w:cstheme="minorHAnsi"/>
          <w:sz w:val="24"/>
          <w:szCs w:val="24"/>
        </w:rPr>
        <w:t xml:space="preserve"> </w:t>
      </w:r>
      <w:r w:rsidR="00AA115D" w:rsidRPr="00B05E44">
        <w:rPr>
          <w:rFonts w:cstheme="minorHAnsi"/>
          <w:sz w:val="24"/>
          <w:szCs w:val="24"/>
        </w:rPr>
        <w:t xml:space="preserve">up or </w:t>
      </w:r>
      <w:r w:rsidR="006409B9" w:rsidRPr="00B05E44">
        <w:rPr>
          <w:rFonts w:cstheme="minorHAnsi"/>
          <w:sz w:val="24"/>
          <w:szCs w:val="24"/>
        </w:rPr>
        <w:t xml:space="preserve">a </w:t>
      </w:r>
      <w:r w:rsidR="00AA115D" w:rsidRPr="00B05E44">
        <w:rPr>
          <w:rFonts w:cstheme="minorHAnsi"/>
          <w:sz w:val="24"/>
          <w:szCs w:val="24"/>
        </w:rPr>
        <w:t>plagiarized version of the Epic of Gilgamesh</w:t>
      </w:r>
      <w:r w:rsidR="009A0CEA" w:rsidRPr="00B05E44">
        <w:rPr>
          <w:rFonts w:cstheme="minorHAnsi"/>
          <w:sz w:val="24"/>
          <w:szCs w:val="24"/>
        </w:rPr>
        <w:t xml:space="preserve">. </w:t>
      </w:r>
      <w:r w:rsidR="00CA7E50">
        <w:rPr>
          <w:rFonts w:cstheme="minorHAnsi"/>
          <w:sz w:val="24"/>
          <w:szCs w:val="24"/>
        </w:rPr>
        <w:t>If made up, w</w:t>
      </w:r>
      <w:r>
        <w:rPr>
          <w:rFonts w:cstheme="minorHAnsi"/>
          <w:sz w:val="24"/>
          <w:szCs w:val="24"/>
        </w:rPr>
        <w:t>hat</w:t>
      </w:r>
      <w:r w:rsidR="00AA115D" w:rsidRPr="00B05E44">
        <w:rPr>
          <w:rFonts w:cstheme="minorHAnsi"/>
          <w:sz w:val="24"/>
          <w:szCs w:val="24"/>
        </w:rPr>
        <w:t xml:space="preserve"> does this do to Yeshua’s credibility</w:t>
      </w:r>
      <w:r>
        <w:rPr>
          <w:rFonts w:cstheme="minorHAnsi"/>
          <w:sz w:val="24"/>
          <w:szCs w:val="24"/>
        </w:rPr>
        <w:t xml:space="preserve"> in verses 26-27</w:t>
      </w:r>
      <w:r w:rsidR="00AA115D" w:rsidRPr="00B05E44">
        <w:rPr>
          <w:rFonts w:cstheme="minorHAnsi"/>
          <w:sz w:val="24"/>
          <w:szCs w:val="24"/>
        </w:rPr>
        <w:t xml:space="preserve">? </w:t>
      </w:r>
      <w:r w:rsidR="009A0CEA" w:rsidRPr="00B05E44">
        <w:rPr>
          <w:rFonts w:cstheme="minorHAnsi"/>
          <w:sz w:val="24"/>
          <w:szCs w:val="24"/>
        </w:rPr>
        <w:t xml:space="preserve">Could He claim the title Son of Man, as He does three times in this reading? </w:t>
      </w:r>
      <w:r w:rsidR="00AA115D" w:rsidRPr="00B05E44">
        <w:rPr>
          <w:rFonts w:cstheme="minorHAnsi"/>
          <w:sz w:val="24"/>
          <w:szCs w:val="24"/>
        </w:rPr>
        <w:t xml:space="preserve">Could He then die for our </w:t>
      </w:r>
      <w:r w:rsidR="009A0CEA" w:rsidRPr="00B05E44">
        <w:rPr>
          <w:rFonts w:cstheme="minorHAnsi"/>
          <w:sz w:val="24"/>
          <w:szCs w:val="24"/>
        </w:rPr>
        <w:t>sins,</w:t>
      </w:r>
      <w:r w:rsidR="00AA115D" w:rsidRPr="00B05E44">
        <w:rPr>
          <w:rFonts w:cstheme="minorHAnsi"/>
          <w:sz w:val="24"/>
          <w:szCs w:val="24"/>
        </w:rPr>
        <w:t xml:space="preserve"> a blameless, sinless sacrifice</w:t>
      </w:r>
      <w:r w:rsidR="009A0CEA" w:rsidRPr="00B05E44">
        <w:rPr>
          <w:rFonts w:cstheme="minorHAnsi"/>
          <w:sz w:val="24"/>
          <w:szCs w:val="24"/>
        </w:rPr>
        <w:t>?</w:t>
      </w:r>
    </w:p>
    <w:p w14:paraId="696259E2" w14:textId="1D4AED56" w:rsidR="00A377E5" w:rsidRPr="00A377E5" w:rsidRDefault="00546B0D" w:rsidP="00A377E5">
      <w:pPr>
        <w:spacing w:after="0"/>
        <w:ind w:left="360"/>
        <w:rPr>
          <w:rFonts w:cstheme="minorHAnsi"/>
          <w:sz w:val="24"/>
          <w:szCs w:val="24"/>
        </w:rPr>
      </w:pPr>
      <w:r w:rsidRPr="00546B0D">
        <w:rPr>
          <w:rFonts w:cstheme="minorHAnsi"/>
          <w:b/>
          <w:bCs/>
          <w:sz w:val="24"/>
          <w:szCs w:val="24"/>
          <w:highlight w:val="yellow"/>
          <w:u w:val="single"/>
        </w:rPr>
        <w:t>Bonus Sharing Time</w:t>
      </w:r>
      <w:r>
        <w:rPr>
          <w:rFonts w:cstheme="minorHAnsi"/>
          <w:sz w:val="24"/>
          <w:szCs w:val="24"/>
        </w:rPr>
        <w:t>-</w:t>
      </w:r>
      <w:r w:rsidR="00A377E5" w:rsidRPr="00A377E5">
        <w:rPr>
          <w:rFonts w:cstheme="minorHAnsi"/>
          <w:sz w:val="24"/>
          <w:szCs w:val="24"/>
        </w:rPr>
        <w:t>In this worksheet I have mentioned s</w:t>
      </w:r>
      <w:r w:rsidR="00B459FD">
        <w:rPr>
          <w:rFonts w:cstheme="minorHAnsi"/>
          <w:sz w:val="24"/>
          <w:szCs w:val="24"/>
        </w:rPr>
        <w:t>k</w:t>
      </w:r>
      <w:r w:rsidR="00A377E5" w:rsidRPr="00A377E5">
        <w:rPr>
          <w:rFonts w:cstheme="minorHAnsi"/>
          <w:sz w:val="24"/>
          <w:szCs w:val="24"/>
        </w:rPr>
        <w:t>eptics</w:t>
      </w:r>
      <w:r w:rsidR="00A377E5">
        <w:rPr>
          <w:rFonts w:cstheme="minorHAnsi"/>
          <w:sz w:val="24"/>
          <w:szCs w:val="24"/>
        </w:rPr>
        <w:t xml:space="preserve">, </w:t>
      </w:r>
      <w:r w:rsidR="00B459FD">
        <w:rPr>
          <w:rFonts w:cstheme="minorHAnsi"/>
          <w:sz w:val="24"/>
          <w:szCs w:val="24"/>
        </w:rPr>
        <w:t>people</w:t>
      </w:r>
      <w:r w:rsidR="00A377E5">
        <w:rPr>
          <w:rFonts w:cstheme="minorHAnsi"/>
          <w:sz w:val="24"/>
          <w:szCs w:val="24"/>
        </w:rPr>
        <w:t xml:space="preserve"> who </w:t>
      </w:r>
      <w:r w:rsidR="00B459FD">
        <w:rPr>
          <w:rFonts w:cstheme="minorHAnsi"/>
          <w:sz w:val="24"/>
          <w:szCs w:val="24"/>
        </w:rPr>
        <w:t>are</w:t>
      </w:r>
      <w:r w:rsidR="00A377E5">
        <w:rPr>
          <w:rFonts w:cstheme="minorHAnsi"/>
          <w:sz w:val="24"/>
          <w:szCs w:val="24"/>
        </w:rPr>
        <w:t xml:space="preserve"> always with us, like bad weather. Explain</w:t>
      </w:r>
      <w:r w:rsidR="00357881">
        <w:rPr>
          <w:rFonts w:cstheme="minorHAnsi"/>
          <w:sz w:val="24"/>
          <w:szCs w:val="24"/>
        </w:rPr>
        <w:t xml:space="preserve"> </w:t>
      </w:r>
      <w:r w:rsidR="00A377E5">
        <w:rPr>
          <w:rFonts w:cstheme="minorHAnsi"/>
          <w:sz w:val="24"/>
          <w:szCs w:val="24"/>
        </w:rPr>
        <w:t xml:space="preserve">Yeshua’s </w:t>
      </w:r>
      <w:r w:rsidR="00357881">
        <w:rPr>
          <w:rFonts w:cstheme="minorHAnsi"/>
          <w:sz w:val="24"/>
          <w:szCs w:val="24"/>
        </w:rPr>
        <w:t xml:space="preserve">many </w:t>
      </w:r>
      <w:r w:rsidR="00A377E5">
        <w:rPr>
          <w:rFonts w:cstheme="minorHAnsi"/>
          <w:sz w:val="24"/>
          <w:szCs w:val="24"/>
        </w:rPr>
        <w:t>example</w:t>
      </w:r>
      <w:r w:rsidR="00357881">
        <w:rPr>
          <w:rFonts w:cstheme="minorHAnsi"/>
          <w:sz w:val="24"/>
          <w:szCs w:val="24"/>
        </w:rPr>
        <w:t>s</w:t>
      </w:r>
      <w:r w:rsidR="00A377E5">
        <w:rPr>
          <w:rFonts w:cstheme="minorHAnsi"/>
          <w:sz w:val="24"/>
          <w:szCs w:val="24"/>
        </w:rPr>
        <w:t xml:space="preserve"> of dealing with s</w:t>
      </w:r>
      <w:r w:rsidR="00B459FD">
        <w:rPr>
          <w:rFonts w:cstheme="minorHAnsi"/>
          <w:sz w:val="24"/>
          <w:szCs w:val="24"/>
        </w:rPr>
        <w:t>k</w:t>
      </w:r>
      <w:r w:rsidR="00A377E5">
        <w:rPr>
          <w:rFonts w:cstheme="minorHAnsi"/>
          <w:sz w:val="24"/>
          <w:szCs w:val="24"/>
        </w:rPr>
        <w:t>eptics</w:t>
      </w:r>
      <w:r w:rsidR="003768B5">
        <w:rPr>
          <w:rFonts w:cstheme="minorHAnsi"/>
          <w:sz w:val="24"/>
          <w:szCs w:val="24"/>
        </w:rPr>
        <w:t>, such as in this reading,</w:t>
      </w:r>
      <w:r w:rsidR="00357881">
        <w:rPr>
          <w:rFonts w:cstheme="minorHAnsi"/>
          <w:sz w:val="24"/>
          <w:szCs w:val="24"/>
        </w:rPr>
        <w:t xml:space="preserve"> and how this equips us to</w:t>
      </w:r>
      <w:r w:rsidR="00A377E5">
        <w:rPr>
          <w:rFonts w:cstheme="minorHAnsi"/>
          <w:sz w:val="24"/>
          <w:szCs w:val="24"/>
        </w:rPr>
        <w:t xml:space="preserve"> deal with them today.</w:t>
      </w:r>
    </w:p>
    <w:p w14:paraId="0EDE0E78" w14:textId="63D60E6F" w:rsidR="00AA115D" w:rsidRPr="00A377E5" w:rsidRDefault="00AA115D" w:rsidP="00AA115D">
      <w:pPr>
        <w:spacing w:after="0"/>
        <w:ind w:left="360"/>
        <w:rPr>
          <w:rFonts w:cstheme="minorHAnsi"/>
          <w:sz w:val="24"/>
          <w:szCs w:val="24"/>
        </w:rPr>
      </w:pPr>
    </w:p>
    <w:p w14:paraId="7124A8CD" w14:textId="77777777" w:rsidR="00863CB0" w:rsidRPr="00A377E5" w:rsidRDefault="00863CB0" w:rsidP="00543ED0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</w:p>
    <w:p w14:paraId="3191712D" w14:textId="77777777" w:rsidR="00543ED0" w:rsidRPr="00A377E5" w:rsidRDefault="00543ED0" w:rsidP="00543ED0">
      <w:pPr>
        <w:rPr>
          <w:rFonts w:cstheme="minorHAnsi"/>
          <w:sz w:val="24"/>
          <w:szCs w:val="24"/>
        </w:rPr>
      </w:pPr>
      <w:r w:rsidRPr="00A377E5">
        <w:rPr>
          <w:rFonts w:cstheme="minorHAnsi"/>
          <w:b/>
          <w:bCs/>
          <w:sz w:val="24"/>
          <w:szCs w:val="24"/>
          <w:u w:val="single"/>
        </w:rPr>
        <w:t>NOTES</w:t>
      </w:r>
      <w:r w:rsidRPr="00A377E5">
        <w:rPr>
          <w:rFonts w:cstheme="minorHAnsi"/>
          <w:sz w:val="24"/>
          <w:szCs w:val="24"/>
        </w:rPr>
        <w:t>______________________________________________________________________________________________________________</w:t>
      </w:r>
    </w:p>
    <w:p w14:paraId="716AC0DE" w14:textId="77777777" w:rsidR="00543ED0" w:rsidRPr="00A377E5" w:rsidRDefault="00543ED0" w:rsidP="00543ED0">
      <w:pPr>
        <w:rPr>
          <w:rFonts w:cstheme="minorHAnsi"/>
          <w:sz w:val="24"/>
          <w:szCs w:val="24"/>
        </w:rPr>
      </w:pPr>
    </w:p>
    <w:p w14:paraId="5DC32C6A" w14:textId="277609CC" w:rsidR="00CF6F6F" w:rsidRPr="00543ED0" w:rsidRDefault="00543ED0" w:rsidP="00543ED0">
      <w:pPr>
        <w:rPr>
          <w:rFonts w:cstheme="minorHAnsi"/>
        </w:rPr>
      </w:pPr>
      <w:r w:rsidRPr="00A377E5">
        <w:rPr>
          <w:rFonts w:cstheme="minorHAnsi"/>
          <w:sz w:val="24"/>
          <w:szCs w:val="24"/>
        </w:rPr>
        <w:t>_______________________________</w:t>
      </w:r>
      <w:r w:rsidRPr="00543ED0">
        <w:rPr>
          <w:rFonts w:cstheme="minorHAnsi"/>
        </w:rPr>
        <w:t>_____________________________________________________________________________________</w:t>
      </w:r>
    </w:p>
    <w:sectPr w:rsidR="00CF6F6F" w:rsidRPr="00543ED0" w:rsidSect="00C36A0A">
      <w:pgSz w:w="15840" w:h="12240" w:orient="landscape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80B"/>
    <w:multiLevelType w:val="hybridMultilevel"/>
    <w:tmpl w:val="A2F29972"/>
    <w:lvl w:ilvl="0" w:tplc="19843C1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03BC4"/>
    <w:multiLevelType w:val="hybridMultilevel"/>
    <w:tmpl w:val="E4C61906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2A00C6"/>
    <w:multiLevelType w:val="hybridMultilevel"/>
    <w:tmpl w:val="21D0A664"/>
    <w:lvl w:ilvl="0" w:tplc="71A64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DF07BE"/>
    <w:multiLevelType w:val="hybridMultilevel"/>
    <w:tmpl w:val="27DC9032"/>
    <w:lvl w:ilvl="0" w:tplc="2960B3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356159"/>
    <w:multiLevelType w:val="hybridMultilevel"/>
    <w:tmpl w:val="97F63198"/>
    <w:lvl w:ilvl="0" w:tplc="19A8B5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E8572C"/>
    <w:multiLevelType w:val="hybridMultilevel"/>
    <w:tmpl w:val="3312C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4642"/>
    <w:multiLevelType w:val="hybridMultilevel"/>
    <w:tmpl w:val="5876109E"/>
    <w:lvl w:ilvl="0" w:tplc="25A6C1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06181F"/>
    <w:multiLevelType w:val="hybridMultilevel"/>
    <w:tmpl w:val="F6D632A4"/>
    <w:lvl w:ilvl="0" w:tplc="09D8115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356379"/>
    <w:multiLevelType w:val="hybridMultilevel"/>
    <w:tmpl w:val="F29E4514"/>
    <w:lvl w:ilvl="0" w:tplc="06BCC8E8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5826B6"/>
    <w:multiLevelType w:val="hybridMultilevel"/>
    <w:tmpl w:val="F8DCB820"/>
    <w:lvl w:ilvl="0" w:tplc="B1F23D8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814489"/>
    <w:multiLevelType w:val="hybridMultilevel"/>
    <w:tmpl w:val="7E62F756"/>
    <w:lvl w:ilvl="0" w:tplc="DE142B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966EB8"/>
    <w:multiLevelType w:val="hybridMultilevel"/>
    <w:tmpl w:val="8168F4F8"/>
    <w:lvl w:ilvl="0" w:tplc="FD1835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737014"/>
    <w:multiLevelType w:val="hybridMultilevel"/>
    <w:tmpl w:val="3CAAA5E0"/>
    <w:lvl w:ilvl="0" w:tplc="3402B1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A20C5C"/>
    <w:multiLevelType w:val="hybridMultilevel"/>
    <w:tmpl w:val="AE9297DC"/>
    <w:lvl w:ilvl="0" w:tplc="9E48C0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DD3620B"/>
    <w:multiLevelType w:val="hybridMultilevel"/>
    <w:tmpl w:val="1F069D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A2A73"/>
    <w:multiLevelType w:val="hybridMultilevel"/>
    <w:tmpl w:val="549A2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37983"/>
    <w:multiLevelType w:val="hybridMultilevel"/>
    <w:tmpl w:val="4A74B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E0C89"/>
    <w:multiLevelType w:val="hybridMultilevel"/>
    <w:tmpl w:val="2FB83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1512F"/>
    <w:multiLevelType w:val="hybridMultilevel"/>
    <w:tmpl w:val="5D785832"/>
    <w:lvl w:ilvl="0" w:tplc="4BFC9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751892"/>
    <w:multiLevelType w:val="hybridMultilevel"/>
    <w:tmpl w:val="DA28DAC2"/>
    <w:lvl w:ilvl="0" w:tplc="D5C812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2C04C9"/>
    <w:multiLevelType w:val="hybridMultilevel"/>
    <w:tmpl w:val="79E4A462"/>
    <w:lvl w:ilvl="0" w:tplc="7A9083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69118CD"/>
    <w:multiLevelType w:val="hybridMultilevel"/>
    <w:tmpl w:val="D26034EC"/>
    <w:lvl w:ilvl="0" w:tplc="E47E4E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7C13241"/>
    <w:multiLevelType w:val="hybridMultilevel"/>
    <w:tmpl w:val="E0A47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00873"/>
    <w:multiLevelType w:val="hybridMultilevel"/>
    <w:tmpl w:val="6D7A6C62"/>
    <w:lvl w:ilvl="0" w:tplc="FD94B3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AAC1B92"/>
    <w:multiLevelType w:val="hybridMultilevel"/>
    <w:tmpl w:val="A69E6AB0"/>
    <w:lvl w:ilvl="0" w:tplc="ED14D8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155062"/>
    <w:multiLevelType w:val="hybridMultilevel"/>
    <w:tmpl w:val="FF6EE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43071D"/>
    <w:multiLevelType w:val="hybridMultilevel"/>
    <w:tmpl w:val="318E9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A63A2D"/>
    <w:multiLevelType w:val="hybridMultilevel"/>
    <w:tmpl w:val="AF4EE1AA"/>
    <w:lvl w:ilvl="0" w:tplc="86088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18250FE"/>
    <w:multiLevelType w:val="hybridMultilevel"/>
    <w:tmpl w:val="74B81FE0"/>
    <w:lvl w:ilvl="0" w:tplc="4CAA8F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2FC777E"/>
    <w:multiLevelType w:val="hybridMultilevel"/>
    <w:tmpl w:val="39F4D678"/>
    <w:lvl w:ilvl="0" w:tplc="3D5201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5A332EA"/>
    <w:multiLevelType w:val="hybridMultilevel"/>
    <w:tmpl w:val="97E82DDA"/>
    <w:lvl w:ilvl="0" w:tplc="9CAA94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77F29AF"/>
    <w:multiLevelType w:val="hybridMultilevel"/>
    <w:tmpl w:val="8390C58C"/>
    <w:lvl w:ilvl="0" w:tplc="A4140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A60185"/>
    <w:multiLevelType w:val="hybridMultilevel"/>
    <w:tmpl w:val="0AD609B6"/>
    <w:lvl w:ilvl="0" w:tplc="2DC2D8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C7B5DFD"/>
    <w:multiLevelType w:val="hybridMultilevel"/>
    <w:tmpl w:val="0FEC2104"/>
    <w:lvl w:ilvl="0" w:tplc="68169D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E3B6263"/>
    <w:multiLevelType w:val="hybridMultilevel"/>
    <w:tmpl w:val="549A2D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5269A2"/>
    <w:multiLevelType w:val="hybridMultilevel"/>
    <w:tmpl w:val="79F8A592"/>
    <w:lvl w:ilvl="0" w:tplc="129086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03A07E8"/>
    <w:multiLevelType w:val="hybridMultilevel"/>
    <w:tmpl w:val="B124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744643"/>
    <w:multiLevelType w:val="hybridMultilevel"/>
    <w:tmpl w:val="B8AE916E"/>
    <w:lvl w:ilvl="0" w:tplc="06FC36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6C57F3C"/>
    <w:multiLevelType w:val="hybridMultilevel"/>
    <w:tmpl w:val="2514BD62"/>
    <w:lvl w:ilvl="0" w:tplc="C10C71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1B3BC7"/>
    <w:multiLevelType w:val="hybridMultilevel"/>
    <w:tmpl w:val="761A6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0C1F8B"/>
    <w:multiLevelType w:val="hybridMultilevel"/>
    <w:tmpl w:val="4FC00684"/>
    <w:lvl w:ilvl="0" w:tplc="981C0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CF60375"/>
    <w:multiLevelType w:val="hybridMultilevel"/>
    <w:tmpl w:val="405A2CC0"/>
    <w:lvl w:ilvl="0" w:tplc="48BA81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D315F0A"/>
    <w:multiLevelType w:val="hybridMultilevel"/>
    <w:tmpl w:val="EB36FA8A"/>
    <w:lvl w:ilvl="0" w:tplc="8EE09B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EEE1358"/>
    <w:multiLevelType w:val="hybridMultilevel"/>
    <w:tmpl w:val="23049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4F7FF5"/>
    <w:multiLevelType w:val="hybridMultilevel"/>
    <w:tmpl w:val="711232EE"/>
    <w:lvl w:ilvl="0" w:tplc="3A52B9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41B3515"/>
    <w:multiLevelType w:val="hybridMultilevel"/>
    <w:tmpl w:val="F9AAB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CD506E"/>
    <w:multiLevelType w:val="hybridMultilevel"/>
    <w:tmpl w:val="84ECCEA0"/>
    <w:lvl w:ilvl="0" w:tplc="BC885C3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0E7E89"/>
    <w:multiLevelType w:val="hybridMultilevel"/>
    <w:tmpl w:val="A18AA044"/>
    <w:lvl w:ilvl="0" w:tplc="07DCE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C3202E1"/>
    <w:multiLevelType w:val="hybridMultilevel"/>
    <w:tmpl w:val="E4C61906"/>
    <w:lvl w:ilvl="0" w:tplc="4AA895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CC47960"/>
    <w:multiLevelType w:val="hybridMultilevel"/>
    <w:tmpl w:val="0338F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D00D3C"/>
    <w:multiLevelType w:val="hybridMultilevel"/>
    <w:tmpl w:val="DEBA233A"/>
    <w:lvl w:ilvl="0" w:tplc="1F624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F7A57E8"/>
    <w:multiLevelType w:val="hybridMultilevel"/>
    <w:tmpl w:val="135622F0"/>
    <w:lvl w:ilvl="0" w:tplc="DCD0C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02218A7"/>
    <w:multiLevelType w:val="hybridMultilevel"/>
    <w:tmpl w:val="DD466586"/>
    <w:lvl w:ilvl="0" w:tplc="FDE847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4CD211A"/>
    <w:multiLevelType w:val="hybridMultilevel"/>
    <w:tmpl w:val="81784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250086">
    <w:abstractNumId w:val="16"/>
  </w:num>
  <w:num w:numId="2" w16cid:durableId="953903553">
    <w:abstractNumId w:val="0"/>
  </w:num>
  <w:num w:numId="3" w16cid:durableId="1815096545">
    <w:abstractNumId w:val="11"/>
  </w:num>
  <w:num w:numId="4" w16cid:durableId="1759212960">
    <w:abstractNumId w:val="42"/>
  </w:num>
  <w:num w:numId="5" w16cid:durableId="1315262802">
    <w:abstractNumId w:val="35"/>
  </w:num>
  <w:num w:numId="6" w16cid:durableId="1985348671">
    <w:abstractNumId w:val="14"/>
  </w:num>
  <w:num w:numId="7" w16cid:durableId="15110205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0941759">
    <w:abstractNumId w:val="12"/>
  </w:num>
  <w:num w:numId="9" w16cid:durableId="1612474217">
    <w:abstractNumId w:val="23"/>
  </w:num>
  <w:num w:numId="10" w16cid:durableId="429199266">
    <w:abstractNumId w:val="46"/>
  </w:num>
  <w:num w:numId="11" w16cid:durableId="922225100">
    <w:abstractNumId w:val="49"/>
  </w:num>
  <w:num w:numId="12" w16cid:durableId="452674649">
    <w:abstractNumId w:val="31"/>
  </w:num>
  <w:num w:numId="13" w16cid:durableId="4216926">
    <w:abstractNumId w:val="30"/>
  </w:num>
  <w:num w:numId="14" w16cid:durableId="27417679">
    <w:abstractNumId w:val="29"/>
  </w:num>
  <w:num w:numId="15" w16cid:durableId="696736935">
    <w:abstractNumId w:val="40"/>
  </w:num>
  <w:num w:numId="16" w16cid:durableId="318920718">
    <w:abstractNumId w:val="13"/>
  </w:num>
  <w:num w:numId="17" w16cid:durableId="1903832039">
    <w:abstractNumId w:val="47"/>
  </w:num>
  <w:num w:numId="18" w16cid:durableId="140930455">
    <w:abstractNumId w:val="50"/>
  </w:num>
  <w:num w:numId="19" w16cid:durableId="233051767">
    <w:abstractNumId w:val="4"/>
  </w:num>
  <w:num w:numId="20" w16cid:durableId="60447527">
    <w:abstractNumId w:val="48"/>
  </w:num>
  <w:num w:numId="21" w16cid:durableId="1925141749">
    <w:abstractNumId w:val="8"/>
  </w:num>
  <w:num w:numId="22" w16cid:durableId="496849711">
    <w:abstractNumId w:val="1"/>
  </w:num>
  <w:num w:numId="23" w16cid:durableId="374504108">
    <w:abstractNumId w:val="24"/>
  </w:num>
  <w:num w:numId="24" w16cid:durableId="858129002">
    <w:abstractNumId w:val="20"/>
  </w:num>
  <w:num w:numId="25" w16cid:durableId="933318029">
    <w:abstractNumId w:val="22"/>
  </w:num>
  <w:num w:numId="26" w16cid:durableId="934286841">
    <w:abstractNumId w:val="18"/>
  </w:num>
  <w:num w:numId="27" w16cid:durableId="1627463124">
    <w:abstractNumId w:val="52"/>
  </w:num>
  <w:num w:numId="28" w16cid:durableId="2131394218">
    <w:abstractNumId w:val="3"/>
  </w:num>
  <w:num w:numId="29" w16cid:durableId="2092117614">
    <w:abstractNumId w:val="10"/>
  </w:num>
  <w:num w:numId="30" w16cid:durableId="1889560588">
    <w:abstractNumId w:val="38"/>
  </w:num>
  <w:num w:numId="31" w16cid:durableId="108396784">
    <w:abstractNumId w:val="6"/>
  </w:num>
  <w:num w:numId="32" w16cid:durableId="1789547979">
    <w:abstractNumId w:val="44"/>
  </w:num>
  <w:num w:numId="33" w16cid:durableId="572668142">
    <w:abstractNumId w:val="33"/>
  </w:num>
  <w:num w:numId="34" w16cid:durableId="362365347">
    <w:abstractNumId w:val="9"/>
  </w:num>
  <w:num w:numId="35" w16cid:durableId="544486386">
    <w:abstractNumId w:val="26"/>
  </w:num>
  <w:num w:numId="36" w16cid:durableId="679085913">
    <w:abstractNumId w:val="32"/>
  </w:num>
  <w:num w:numId="37" w16cid:durableId="411859146">
    <w:abstractNumId w:val="41"/>
  </w:num>
  <w:num w:numId="38" w16cid:durableId="51270371">
    <w:abstractNumId w:val="28"/>
  </w:num>
  <w:num w:numId="39" w16cid:durableId="49229852">
    <w:abstractNumId w:val="19"/>
  </w:num>
  <w:num w:numId="40" w16cid:durableId="1869486171">
    <w:abstractNumId w:val="17"/>
  </w:num>
  <w:num w:numId="41" w16cid:durableId="1827822560">
    <w:abstractNumId w:val="21"/>
  </w:num>
  <w:num w:numId="42" w16cid:durableId="1578786405">
    <w:abstractNumId w:val="37"/>
  </w:num>
  <w:num w:numId="43" w16cid:durableId="792673546">
    <w:abstractNumId w:val="51"/>
  </w:num>
  <w:num w:numId="44" w16cid:durableId="941105555">
    <w:abstractNumId w:val="15"/>
  </w:num>
  <w:num w:numId="45" w16cid:durableId="422183788">
    <w:abstractNumId w:val="25"/>
  </w:num>
  <w:num w:numId="46" w16cid:durableId="174423736">
    <w:abstractNumId w:val="7"/>
  </w:num>
  <w:num w:numId="47" w16cid:durableId="1794055043">
    <w:abstractNumId w:val="5"/>
  </w:num>
  <w:num w:numId="48" w16cid:durableId="1462386039">
    <w:abstractNumId w:val="27"/>
  </w:num>
  <w:num w:numId="49" w16cid:durableId="492188075">
    <w:abstractNumId w:val="2"/>
  </w:num>
  <w:num w:numId="50" w16cid:durableId="834489049">
    <w:abstractNumId w:val="34"/>
  </w:num>
  <w:num w:numId="51" w16cid:durableId="477960204">
    <w:abstractNumId w:val="39"/>
  </w:num>
  <w:num w:numId="52" w16cid:durableId="306320877">
    <w:abstractNumId w:val="36"/>
  </w:num>
  <w:num w:numId="53" w16cid:durableId="1310279604">
    <w:abstractNumId w:val="45"/>
  </w:num>
  <w:num w:numId="54" w16cid:durableId="2044861184">
    <w:abstractNumId w:val="43"/>
  </w:num>
  <w:num w:numId="55" w16cid:durableId="998848033">
    <w:abstractNumId w:val="5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23"/>
    <w:rsid w:val="0000285B"/>
    <w:rsid w:val="00005A50"/>
    <w:rsid w:val="00011E13"/>
    <w:rsid w:val="00013DC7"/>
    <w:rsid w:val="00014AF5"/>
    <w:rsid w:val="00021168"/>
    <w:rsid w:val="0002284E"/>
    <w:rsid w:val="00024640"/>
    <w:rsid w:val="00024927"/>
    <w:rsid w:val="00041619"/>
    <w:rsid w:val="00045D43"/>
    <w:rsid w:val="000551A9"/>
    <w:rsid w:val="000615DD"/>
    <w:rsid w:val="0006456C"/>
    <w:rsid w:val="00070907"/>
    <w:rsid w:val="00071B29"/>
    <w:rsid w:val="000726FB"/>
    <w:rsid w:val="00077848"/>
    <w:rsid w:val="000801E0"/>
    <w:rsid w:val="00082DC5"/>
    <w:rsid w:val="00085013"/>
    <w:rsid w:val="000856A1"/>
    <w:rsid w:val="00093402"/>
    <w:rsid w:val="000A604F"/>
    <w:rsid w:val="000B3970"/>
    <w:rsid w:val="000B3DD9"/>
    <w:rsid w:val="000C3875"/>
    <w:rsid w:val="000D3831"/>
    <w:rsid w:val="000D46A7"/>
    <w:rsid w:val="000E3CA2"/>
    <w:rsid w:val="000F3AA1"/>
    <w:rsid w:val="000F534A"/>
    <w:rsid w:val="00101706"/>
    <w:rsid w:val="00106854"/>
    <w:rsid w:val="00114369"/>
    <w:rsid w:val="001149E4"/>
    <w:rsid w:val="001179E5"/>
    <w:rsid w:val="001209B8"/>
    <w:rsid w:val="001257C7"/>
    <w:rsid w:val="00130236"/>
    <w:rsid w:val="001400E7"/>
    <w:rsid w:val="001426C6"/>
    <w:rsid w:val="00142E8A"/>
    <w:rsid w:val="00143FBA"/>
    <w:rsid w:val="001563BE"/>
    <w:rsid w:val="001661AC"/>
    <w:rsid w:val="00173FF9"/>
    <w:rsid w:val="0017402A"/>
    <w:rsid w:val="001769A6"/>
    <w:rsid w:val="001B0428"/>
    <w:rsid w:val="001C7655"/>
    <w:rsid w:val="001D1145"/>
    <w:rsid w:val="001D143C"/>
    <w:rsid w:val="001E1A0B"/>
    <w:rsid w:val="001F1211"/>
    <w:rsid w:val="001F1AAF"/>
    <w:rsid w:val="001F65F5"/>
    <w:rsid w:val="002029F3"/>
    <w:rsid w:val="00203AD1"/>
    <w:rsid w:val="002044FF"/>
    <w:rsid w:val="0020734E"/>
    <w:rsid w:val="00213505"/>
    <w:rsid w:val="00216A4B"/>
    <w:rsid w:val="0022532A"/>
    <w:rsid w:val="002312F7"/>
    <w:rsid w:val="00236916"/>
    <w:rsid w:val="002442C1"/>
    <w:rsid w:val="002540BE"/>
    <w:rsid w:val="0026640F"/>
    <w:rsid w:val="00271E02"/>
    <w:rsid w:val="00272034"/>
    <w:rsid w:val="00275139"/>
    <w:rsid w:val="0027749D"/>
    <w:rsid w:val="00281B97"/>
    <w:rsid w:val="00282E78"/>
    <w:rsid w:val="00285074"/>
    <w:rsid w:val="00287BCB"/>
    <w:rsid w:val="00294210"/>
    <w:rsid w:val="0029707B"/>
    <w:rsid w:val="002A33F5"/>
    <w:rsid w:val="002C7E3A"/>
    <w:rsid w:val="002D0711"/>
    <w:rsid w:val="002D4937"/>
    <w:rsid w:val="002D6DB9"/>
    <w:rsid w:val="002E0903"/>
    <w:rsid w:val="002F0C3C"/>
    <w:rsid w:val="002F1443"/>
    <w:rsid w:val="002F5535"/>
    <w:rsid w:val="00304E9E"/>
    <w:rsid w:val="00323C9F"/>
    <w:rsid w:val="00330959"/>
    <w:rsid w:val="00333065"/>
    <w:rsid w:val="00340874"/>
    <w:rsid w:val="003557C1"/>
    <w:rsid w:val="00357881"/>
    <w:rsid w:val="00363C7D"/>
    <w:rsid w:val="00365910"/>
    <w:rsid w:val="00366603"/>
    <w:rsid w:val="00374116"/>
    <w:rsid w:val="003768B5"/>
    <w:rsid w:val="00385CB5"/>
    <w:rsid w:val="003A070D"/>
    <w:rsid w:val="003A0B64"/>
    <w:rsid w:val="003B4499"/>
    <w:rsid w:val="003B784F"/>
    <w:rsid w:val="003C5610"/>
    <w:rsid w:val="003C6834"/>
    <w:rsid w:val="003D2DBC"/>
    <w:rsid w:val="003E74E9"/>
    <w:rsid w:val="003F2904"/>
    <w:rsid w:val="004005A8"/>
    <w:rsid w:val="0040077A"/>
    <w:rsid w:val="00431895"/>
    <w:rsid w:val="00442037"/>
    <w:rsid w:val="0044209C"/>
    <w:rsid w:val="00445617"/>
    <w:rsid w:val="00452D9C"/>
    <w:rsid w:val="004640CB"/>
    <w:rsid w:val="00470683"/>
    <w:rsid w:val="00480816"/>
    <w:rsid w:val="0048711D"/>
    <w:rsid w:val="004A0DC6"/>
    <w:rsid w:val="004A4C26"/>
    <w:rsid w:val="004C1AC6"/>
    <w:rsid w:val="004C71BF"/>
    <w:rsid w:val="004D0A9D"/>
    <w:rsid w:val="004D45A5"/>
    <w:rsid w:val="004E4167"/>
    <w:rsid w:val="004F0914"/>
    <w:rsid w:val="004F7E70"/>
    <w:rsid w:val="00505576"/>
    <w:rsid w:val="00506C56"/>
    <w:rsid w:val="0051786E"/>
    <w:rsid w:val="005213AC"/>
    <w:rsid w:val="00525D3B"/>
    <w:rsid w:val="00527E17"/>
    <w:rsid w:val="0053676C"/>
    <w:rsid w:val="00543ED0"/>
    <w:rsid w:val="00546B0D"/>
    <w:rsid w:val="00560A6F"/>
    <w:rsid w:val="0056211C"/>
    <w:rsid w:val="00572B96"/>
    <w:rsid w:val="00582ED9"/>
    <w:rsid w:val="00584C51"/>
    <w:rsid w:val="005858D8"/>
    <w:rsid w:val="005C0A1A"/>
    <w:rsid w:val="005C4EA3"/>
    <w:rsid w:val="005D79C2"/>
    <w:rsid w:val="005E0490"/>
    <w:rsid w:val="005F128D"/>
    <w:rsid w:val="00601A4F"/>
    <w:rsid w:val="00602882"/>
    <w:rsid w:val="0060341A"/>
    <w:rsid w:val="006039C5"/>
    <w:rsid w:val="00607B01"/>
    <w:rsid w:val="0061068A"/>
    <w:rsid w:val="00613A5D"/>
    <w:rsid w:val="00614898"/>
    <w:rsid w:val="00617436"/>
    <w:rsid w:val="00617485"/>
    <w:rsid w:val="006175E6"/>
    <w:rsid w:val="00621D71"/>
    <w:rsid w:val="00637405"/>
    <w:rsid w:val="006409B9"/>
    <w:rsid w:val="00650326"/>
    <w:rsid w:val="00656234"/>
    <w:rsid w:val="00665734"/>
    <w:rsid w:val="006678A0"/>
    <w:rsid w:val="006701F5"/>
    <w:rsid w:val="00670DD5"/>
    <w:rsid w:val="006734A3"/>
    <w:rsid w:val="00674FAD"/>
    <w:rsid w:val="00677EFC"/>
    <w:rsid w:val="00681613"/>
    <w:rsid w:val="006862C1"/>
    <w:rsid w:val="00693CD6"/>
    <w:rsid w:val="00695273"/>
    <w:rsid w:val="006A00C8"/>
    <w:rsid w:val="006A3BE6"/>
    <w:rsid w:val="006A7671"/>
    <w:rsid w:val="006B2F10"/>
    <w:rsid w:val="006B5B9A"/>
    <w:rsid w:val="006B615D"/>
    <w:rsid w:val="006B77F6"/>
    <w:rsid w:val="006D264B"/>
    <w:rsid w:val="006D2FB3"/>
    <w:rsid w:val="006E434A"/>
    <w:rsid w:val="006E6D6B"/>
    <w:rsid w:val="006F688F"/>
    <w:rsid w:val="00703873"/>
    <w:rsid w:val="0071149E"/>
    <w:rsid w:val="00714D9A"/>
    <w:rsid w:val="00721183"/>
    <w:rsid w:val="0073190D"/>
    <w:rsid w:val="00737990"/>
    <w:rsid w:val="00742C49"/>
    <w:rsid w:val="00752758"/>
    <w:rsid w:val="00754512"/>
    <w:rsid w:val="00760358"/>
    <w:rsid w:val="0076239B"/>
    <w:rsid w:val="007626FA"/>
    <w:rsid w:val="00780E31"/>
    <w:rsid w:val="007A53CE"/>
    <w:rsid w:val="007B2D62"/>
    <w:rsid w:val="007B7B5A"/>
    <w:rsid w:val="007D093C"/>
    <w:rsid w:val="007D48B9"/>
    <w:rsid w:val="007D4D3A"/>
    <w:rsid w:val="007D52D3"/>
    <w:rsid w:val="007D7FE7"/>
    <w:rsid w:val="007E0DBF"/>
    <w:rsid w:val="007E1F9A"/>
    <w:rsid w:val="007F4331"/>
    <w:rsid w:val="007F6862"/>
    <w:rsid w:val="007F69EF"/>
    <w:rsid w:val="00803FC6"/>
    <w:rsid w:val="0080446E"/>
    <w:rsid w:val="008111C4"/>
    <w:rsid w:val="00811981"/>
    <w:rsid w:val="00813161"/>
    <w:rsid w:val="0081496C"/>
    <w:rsid w:val="00823655"/>
    <w:rsid w:val="00823747"/>
    <w:rsid w:val="008237D9"/>
    <w:rsid w:val="00834C68"/>
    <w:rsid w:val="0084191E"/>
    <w:rsid w:val="008444B9"/>
    <w:rsid w:val="00863CB0"/>
    <w:rsid w:val="00864FF4"/>
    <w:rsid w:val="008705EA"/>
    <w:rsid w:val="00874725"/>
    <w:rsid w:val="00877844"/>
    <w:rsid w:val="00884074"/>
    <w:rsid w:val="00884C49"/>
    <w:rsid w:val="00886B50"/>
    <w:rsid w:val="008940B3"/>
    <w:rsid w:val="008C3CB0"/>
    <w:rsid w:val="008C4DF5"/>
    <w:rsid w:val="008C6F0E"/>
    <w:rsid w:val="008D2CBF"/>
    <w:rsid w:val="008D7A71"/>
    <w:rsid w:val="008E0B0C"/>
    <w:rsid w:val="008E1EBE"/>
    <w:rsid w:val="008E2DEB"/>
    <w:rsid w:val="008E7714"/>
    <w:rsid w:val="008F3839"/>
    <w:rsid w:val="00900238"/>
    <w:rsid w:val="00902ED6"/>
    <w:rsid w:val="0090498B"/>
    <w:rsid w:val="009155CF"/>
    <w:rsid w:val="00924187"/>
    <w:rsid w:val="009275F9"/>
    <w:rsid w:val="00930DB5"/>
    <w:rsid w:val="009356A9"/>
    <w:rsid w:val="009467C5"/>
    <w:rsid w:val="009500A6"/>
    <w:rsid w:val="0095491A"/>
    <w:rsid w:val="0095616E"/>
    <w:rsid w:val="009713DE"/>
    <w:rsid w:val="00977E70"/>
    <w:rsid w:val="00981844"/>
    <w:rsid w:val="00984969"/>
    <w:rsid w:val="009A067C"/>
    <w:rsid w:val="009A0CEA"/>
    <w:rsid w:val="009B3989"/>
    <w:rsid w:val="009C0357"/>
    <w:rsid w:val="009C24CF"/>
    <w:rsid w:val="009C45FD"/>
    <w:rsid w:val="009D3F11"/>
    <w:rsid w:val="009E5BFE"/>
    <w:rsid w:val="009F79CE"/>
    <w:rsid w:val="00A07AE1"/>
    <w:rsid w:val="00A12357"/>
    <w:rsid w:val="00A1668F"/>
    <w:rsid w:val="00A20066"/>
    <w:rsid w:val="00A271A5"/>
    <w:rsid w:val="00A316EA"/>
    <w:rsid w:val="00A34035"/>
    <w:rsid w:val="00A377E5"/>
    <w:rsid w:val="00A504D5"/>
    <w:rsid w:val="00A5151C"/>
    <w:rsid w:val="00A63814"/>
    <w:rsid w:val="00A644BA"/>
    <w:rsid w:val="00A834F5"/>
    <w:rsid w:val="00A85E9D"/>
    <w:rsid w:val="00AA011C"/>
    <w:rsid w:val="00AA115D"/>
    <w:rsid w:val="00AA2B8E"/>
    <w:rsid w:val="00AA2E4A"/>
    <w:rsid w:val="00AA3C7A"/>
    <w:rsid w:val="00AA4FBD"/>
    <w:rsid w:val="00AA56F8"/>
    <w:rsid w:val="00AC6668"/>
    <w:rsid w:val="00AE299C"/>
    <w:rsid w:val="00AE2D1D"/>
    <w:rsid w:val="00AF1D33"/>
    <w:rsid w:val="00AF422A"/>
    <w:rsid w:val="00AF4DB4"/>
    <w:rsid w:val="00AF73D3"/>
    <w:rsid w:val="00B03D9D"/>
    <w:rsid w:val="00B05E44"/>
    <w:rsid w:val="00B0672E"/>
    <w:rsid w:val="00B135C4"/>
    <w:rsid w:val="00B217A7"/>
    <w:rsid w:val="00B33252"/>
    <w:rsid w:val="00B36156"/>
    <w:rsid w:val="00B459FD"/>
    <w:rsid w:val="00B52519"/>
    <w:rsid w:val="00B527AF"/>
    <w:rsid w:val="00B61C02"/>
    <w:rsid w:val="00B7711B"/>
    <w:rsid w:val="00B82089"/>
    <w:rsid w:val="00B844C9"/>
    <w:rsid w:val="00B86686"/>
    <w:rsid w:val="00B90CEC"/>
    <w:rsid w:val="00BC149E"/>
    <w:rsid w:val="00BD09C3"/>
    <w:rsid w:val="00BF6A0C"/>
    <w:rsid w:val="00BF74FC"/>
    <w:rsid w:val="00BF75DC"/>
    <w:rsid w:val="00C116C3"/>
    <w:rsid w:val="00C11C37"/>
    <w:rsid w:val="00C250E8"/>
    <w:rsid w:val="00C36A0A"/>
    <w:rsid w:val="00C36B29"/>
    <w:rsid w:val="00C44A45"/>
    <w:rsid w:val="00C534E6"/>
    <w:rsid w:val="00C549C6"/>
    <w:rsid w:val="00C62798"/>
    <w:rsid w:val="00C62B8E"/>
    <w:rsid w:val="00C676AF"/>
    <w:rsid w:val="00C8018F"/>
    <w:rsid w:val="00C83821"/>
    <w:rsid w:val="00C91C96"/>
    <w:rsid w:val="00C91D6E"/>
    <w:rsid w:val="00C96CA5"/>
    <w:rsid w:val="00CA7E50"/>
    <w:rsid w:val="00CB5FB4"/>
    <w:rsid w:val="00CB63C4"/>
    <w:rsid w:val="00CC43D8"/>
    <w:rsid w:val="00CD236C"/>
    <w:rsid w:val="00CD3003"/>
    <w:rsid w:val="00CD5BA1"/>
    <w:rsid w:val="00CD7CCC"/>
    <w:rsid w:val="00CF08D4"/>
    <w:rsid w:val="00CF1977"/>
    <w:rsid w:val="00CF2105"/>
    <w:rsid w:val="00CF6F6F"/>
    <w:rsid w:val="00D0231C"/>
    <w:rsid w:val="00D0263B"/>
    <w:rsid w:val="00D12C27"/>
    <w:rsid w:val="00D14D3B"/>
    <w:rsid w:val="00D30F81"/>
    <w:rsid w:val="00D35502"/>
    <w:rsid w:val="00D378D2"/>
    <w:rsid w:val="00D43214"/>
    <w:rsid w:val="00D43F9B"/>
    <w:rsid w:val="00D4629B"/>
    <w:rsid w:val="00D5184D"/>
    <w:rsid w:val="00D77B47"/>
    <w:rsid w:val="00D82979"/>
    <w:rsid w:val="00D92E0D"/>
    <w:rsid w:val="00D966B0"/>
    <w:rsid w:val="00DA22B2"/>
    <w:rsid w:val="00DA4563"/>
    <w:rsid w:val="00DA484B"/>
    <w:rsid w:val="00DA7D7B"/>
    <w:rsid w:val="00DB3BCB"/>
    <w:rsid w:val="00DB45CD"/>
    <w:rsid w:val="00DD1F00"/>
    <w:rsid w:val="00DD709A"/>
    <w:rsid w:val="00DD7A8A"/>
    <w:rsid w:val="00DE3607"/>
    <w:rsid w:val="00DE6F7D"/>
    <w:rsid w:val="00DF052F"/>
    <w:rsid w:val="00DF6822"/>
    <w:rsid w:val="00E01FAA"/>
    <w:rsid w:val="00E07FA7"/>
    <w:rsid w:val="00E33A4F"/>
    <w:rsid w:val="00E37014"/>
    <w:rsid w:val="00E52C95"/>
    <w:rsid w:val="00E53AB2"/>
    <w:rsid w:val="00E6101F"/>
    <w:rsid w:val="00E64FCA"/>
    <w:rsid w:val="00E7200E"/>
    <w:rsid w:val="00E745FC"/>
    <w:rsid w:val="00E9743C"/>
    <w:rsid w:val="00E974DC"/>
    <w:rsid w:val="00EB7E63"/>
    <w:rsid w:val="00EC1B23"/>
    <w:rsid w:val="00ED1DDA"/>
    <w:rsid w:val="00ED4BE9"/>
    <w:rsid w:val="00ED6591"/>
    <w:rsid w:val="00EE1F43"/>
    <w:rsid w:val="00EE26FA"/>
    <w:rsid w:val="00EE5DDD"/>
    <w:rsid w:val="00EE640A"/>
    <w:rsid w:val="00EF0EF9"/>
    <w:rsid w:val="00EF22D3"/>
    <w:rsid w:val="00EF35CA"/>
    <w:rsid w:val="00F10A7C"/>
    <w:rsid w:val="00F16BDA"/>
    <w:rsid w:val="00F249BB"/>
    <w:rsid w:val="00F3232A"/>
    <w:rsid w:val="00F33919"/>
    <w:rsid w:val="00F34572"/>
    <w:rsid w:val="00F3799B"/>
    <w:rsid w:val="00F43A39"/>
    <w:rsid w:val="00F772F2"/>
    <w:rsid w:val="00F80F2C"/>
    <w:rsid w:val="00F81212"/>
    <w:rsid w:val="00F85030"/>
    <w:rsid w:val="00F86ED6"/>
    <w:rsid w:val="00F916D3"/>
    <w:rsid w:val="00F97C20"/>
    <w:rsid w:val="00FB2D94"/>
    <w:rsid w:val="00FB4ACF"/>
    <w:rsid w:val="00FB4B9B"/>
    <w:rsid w:val="00FB582C"/>
    <w:rsid w:val="00FD2D1A"/>
    <w:rsid w:val="00FD54E7"/>
    <w:rsid w:val="00FD5DF5"/>
    <w:rsid w:val="00FD7DA2"/>
    <w:rsid w:val="00FE1F0B"/>
    <w:rsid w:val="00FE65C2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A374E"/>
  <w15:chartTrackingRefBased/>
  <w15:docId w15:val="{6A4DA75C-3008-45DA-9CF4-5A5A2DCA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C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71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11D"/>
    <w:rPr>
      <w:color w:val="605E5C"/>
      <w:shd w:val="clear" w:color="auto" w:fill="E1DFDD"/>
    </w:rPr>
  </w:style>
  <w:style w:type="paragraph" w:customStyle="1" w:styleId="BODY">
    <w:name w:val="BODY"/>
    <w:basedOn w:val="Normal"/>
    <w:uiPriority w:val="99"/>
    <w:rsid w:val="0048711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paragraph" w:customStyle="1" w:styleId="H2">
    <w:name w:val="H2"/>
    <w:basedOn w:val="BODY"/>
    <w:uiPriority w:val="99"/>
    <w:rsid w:val="00FD5DF5"/>
    <w:pPr>
      <w:widowControl w:val="0"/>
      <w:spacing w:before="120" w:after="240"/>
    </w:pPr>
    <w:rPr>
      <w:rFonts w:ascii="Arial" w:hAnsi="Arial" w:cs="Arial"/>
      <w:b/>
      <w:bCs/>
      <w:color w:val="auto"/>
      <w:sz w:val="36"/>
      <w:szCs w:val="36"/>
    </w:rPr>
  </w:style>
  <w:style w:type="character" w:customStyle="1" w:styleId="I">
    <w:name w:val="I"/>
    <w:basedOn w:val="DefaultParagraphFont"/>
    <w:uiPriority w:val="99"/>
    <w:rsid w:val="00FD5DF5"/>
    <w:rPr>
      <w:i/>
      <w:iCs/>
    </w:rPr>
  </w:style>
  <w:style w:type="paragraph" w:customStyle="1" w:styleId="Normal0">
    <w:name w:val="[Normal]"/>
    <w:rsid w:val="00FD5DF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NormalWeb">
    <w:name w:val="Normal (Web)"/>
    <w:basedOn w:val="Normal"/>
    <w:uiPriority w:val="99"/>
    <w:semiHidden/>
    <w:unhideWhenUsed/>
    <w:rsid w:val="00CC4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">
    <w:name w:val="EM"/>
    <w:basedOn w:val="DefaultParagraphFont"/>
    <w:uiPriority w:val="99"/>
    <w:rsid w:val="00FF63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3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95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684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ADD2B-1B2C-46DB-8287-50257605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Fairall</dc:creator>
  <cp:keywords/>
  <dc:description/>
  <cp:lastModifiedBy>David Fairall</cp:lastModifiedBy>
  <cp:revision>30</cp:revision>
  <dcterms:created xsi:type="dcterms:W3CDTF">2023-10-16T19:16:00Z</dcterms:created>
  <dcterms:modified xsi:type="dcterms:W3CDTF">2023-10-18T17:14:00Z</dcterms:modified>
</cp:coreProperties>
</file>